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1786" w14:textId="0524868C" w:rsidR="00F9666B" w:rsidRPr="003C2951" w:rsidRDefault="008448B4" w:rsidP="003C2951">
      <w:pPr>
        <w:spacing w:line="360" w:lineRule="auto"/>
        <w:jc w:val="right"/>
        <w:rPr>
          <w:rFonts w:ascii="Tahoma" w:hAnsi="Tahoma" w:cs="Tahoma"/>
          <w:iCs/>
        </w:rPr>
      </w:pPr>
      <w:bookmarkStart w:id="0" w:name="_Hlk185511462"/>
      <w:r w:rsidRPr="003C2951">
        <w:rPr>
          <w:rFonts w:ascii="Tahoma" w:hAnsi="Tahoma" w:cs="Tahoma"/>
          <w:iCs/>
        </w:rPr>
        <w:t>Załącznik nr 5 do SWZ</w:t>
      </w:r>
    </w:p>
    <w:p w14:paraId="66081019" w14:textId="77777777" w:rsidR="00F9666B" w:rsidRPr="003C2951" w:rsidRDefault="00F9666B" w:rsidP="003C2951">
      <w:pPr>
        <w:spacing w:line="360" w:lineRule="auto"/>
        <w:rPr>
          <w:rFonts w:ascii="Tahoma" w:hAnsi="Tahoma" w:cs="Tahoma"/>
          <w:i/>
        </w:rPr>
      </w:pPr>
    </w:p>
    <w:p w14:paraId="35F3975F" w14:textId="3D224043" w:rsidR="00C36CFA" w:rsidRPr="003C2951" w:rsidRDefault="00C36CFA" w:rsidP="003C2951">
      <w:pPr>
        <w:spacing w:line="360" w:lineRule="auto"/>
        <w:jc w:val="right"/>
        <w:rPr>
          <w:rFonts w:ascii="Tahoma" w:hAnsi="Tahoma" w:cs="Tahoma"/>
          <w:i/>
        </w:rPr>
      </w:pPr>
      <w:r w:rsidRPr="003C2951">
        <w:rPr>
          <w:rFonts w:ascii="Tahoma" w:hAnsi="Tahoma" w:cs="Tahoma"/>
          <w:i/>
        </w:rPr>
        <w:t>......................................</w:t>
      </w:r>
    </w:p>
    <w:p w14:paraId="5D02ECB4" w14:textId="77777777" w:rsidR="00C36CFA" w:rsidRPr="003C2951" w:rsidRDefault="00C36CFA" w:rsidP="003C2951">
      <w:pPr>
        <w:spacing w:line="360" w:lineRule="auto"/>
        <w:jc w:val="right"/>
        <w:rPr>
          <w:rFonts w:ascii="Tahoma" w:hAnsi="Tahoma" w:cs="Tahoma"/>
          <w:b/>
        </w:rPr>
      </w:pPr>
      <w:r w:rsidRPr="003C2951">
        <w:rPr>
          <w:rFonts w:ascii="Tahoma" w:hAnsi="Tahoma" w:cs="Tahoma"/>
          <w:i/>
        </w:rPr>
        <w:t xml:space="preserve">    data</w:t>
      </w:r>
    </w:p>
    <w:p w14:paraId="543FA362" w14:textId="77777777" w:rsidR="00C36CFA" w:rsidRPr="003C2951" w:rsidRDefault="00C36CFA" w:rsidP="003C2951">
      <w:pPr>
        <w:spacing w:line="360" w:lineRule="auto"/>
        <w:rPr>
          <w:rFonts w:ascii="Tahoma" w:hAnsi="Tahoma" w:cs="Tahoma"/>
        </w:rPr>
      </w:pPr>
    </w:p>
    <w:p w14:paraId="286BD952" w14:textId="77777777" w:rsidR="00C36CFA" w:rsidRPr="003C2951" w:rsidRDefault="00C36CFA" w:rsidP="003C2951">
      <w:pPr>
        <w:spacing w:line="360" w:lineRule="auto"/>
        <w:rPr>
          <w:rFonts w:ascii="Tahoma" w:hAnsi="Tahoma" w:cs="Tahoma"/>
        </w:rPr>
      </w:pPr>
    </w:p>
    <w:p w14:paraId="4C7CD5C9" w14:textId="1A6A61A0" w:rsidR="00C36CFA" w:rsidRPr="003C2951" w:rsidRDefault="00C36CFA" w:rsidP="003C2951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3C2951">
        <w:rPr>
          <w:rFonts w:ascii="Tahoma" w:hAnsi="Tahoma" w:cs="Tahoma"/>
          <w:bCs/>
          <w:sz w:val="24"/>
          <w:szCs w:val="24"/>
        </w:rPr>
        <w:t>Dane Podmiotu Udostępniającego Zasoby:</w:t>
      </w:r>
    </w:p>
    <w:p w14:paraId="6C22664B" w14:textId="77777777" w:rsidR="00C36CFA" w:rsidRPr="003C2951" w:rsidRDefault="00C36CFA" w:rsidP="003C2951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3C2951">
        <w:rPr>
          <w:rFonts w:ascii="Tahoma" w:hAnsi="Tahoma" w:cs="Tahoma"/>
          <w:bCs/>
          <w:sz w:val="24"/>
          <w:szCs w:val="24"/>
        </w:rPr>
        <w:t>……………………………………………..</w:t>
      </w:r>
    </w:p>
    <w:p w14:paraId="7EBB491F" w14:textId="77777777" w:rsidR="00C36CFA" w:rsidRPr="003C2951" w:rsidRDefault="00C36CFA" w:rsidP="003C2951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3C2951">
        <w:rPr>
          <w:rFonts w:ascii="Tahoma" w:hAnsi="Tahoma" w:cs="Tahoma"/>
          <w:bCs/>
          <w:sz w:val="24"/>
          <w:szCs w:val="24"/>
        </w:rPr>
        <w:t>……………………………………………..</w:t>
      </w:r>
    </w:p>
    <w:p w14:paraId="5055B681" w14:textId="77777777" w:rsidR="00C36CFA" w:rsidRPr="003C2951" w:rsidRDefault="00C36CFA" w:rsidP="003C2951">
      <w:pPr>
        <w:spacing w:line="360" w:lineRule="auto"/>
        <w:rPr>
          <w:rFonts w:ascii="Tahoma" w:hAnsi="Tahoma" w:cs="Tahoma"/>
          <w:bCs/>
          <w:sz w:val="24"/>
          <w:szCs w:val="24"/>
        </w:rPr>
      </w:pPr>
    </w:p>
    <w:p w14:paraId="05DDF1E5" w14:textId="77777777" w:rsidR="00C36CFA" w:rsidRPr="003C2951" w:rsidRDefault="00C36CFA" w:rsidP="003C2951">
      <w:pPr>
        <w:spacing w:line="360" w:lineRule="auto"/>
        <w:rPr>
          <w:rFonts w:ascii="Tahoma" w:hAnsi="Tahoma" w:cs="Tahoma"/>
          <w:bCs/>
          <w:sz w:val="24"/>
          <w:szCs w:val="24"/>
        </w:rPr>
      </w:pPr>
    </w:p>
    <w:p w14:paraId="034761E9" w14:textId="77777777" w:rsidR="00C36CFA" w:rsidRPr="003C2951" w:rsidRDefault="00C36CFA" w:rsidP="003C2951">
      <w:pPr>
        <w:spacing w:line="360" w:lineRule="auto"/>
        <w:contextualSpacing/>
        <w:rPr>
          <w:rFonts w:ascii="Tahoma" w:hAnsi="Tahoma" w:cs="Tahoma"/>
          <w:b/>
          <w:bCs/>
          <w:sz w:val="24"/>
          <w:szCs w:val="24"/>
        </w:rPr>
      </w:pPr>
      <w:r w:rsidRPr="003C2951">
        <w:rPr>
          <w:rFonts w:ascii="Tahoma" w:hAnsi="Tahoma" w:cs="Tahoma"/>
          <w:sz w:val="24"/>
          <w:szCs w:val="24"/>
        </w:rPr>
        <w:t>Zamawiający: Gmina Kawęczyn</w:t>
      </w:r>
    </w:p>
    <w:p w14:paraId="6483E276" w14:textId="77777777" w:rsidR="00C36CFA" w:rsidRPr="003C2951" w:rsidRDefault="00C36CFA" w:rsidP="003C2951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3C2951">
        <w:rPr>
          <w:rFonts w:ascii="Tahoma" w:hAnsi="Tahoma" w:cs="Tahoma"/>
          <w:bCs/>
          <w:sz w:val="24"/>
          <w:szCs w:val="24"/>
        </w:rPr>
        <w:tab/>
      </w:r>
      <w:r w:rsidRPr="003C2951">
        <w:rPr>
          <w:rFonts w:ascii="Tahoma" w:hAnsi="Tahoma" w:cs="Tahoma"/>
          <w:bCs/>
          <w:sz w:val="24"/>
          <w:szCs w:val="24"/>
        </w:rPr>
        <w:tab/>
      </w:r>
      <w:r w:rsidRPr="003C2951">
        <w:rPr>
          <w:rFonts w:ascii="Tahoma" w:hAnsi="Tahoma" w:cs="Tahoma"/>
          <w:bCs/>
          <w:sz w:val="24"/>
          <w:szCs w:val="24"/>
        </w:rPr>
        <w:tab/>
      </w:r>
    </w:p>
    <w:p w14:paraId="3293B943" w14:textId="77777777" w:rsidR="00C36CFA" w:rsidRPr="003C2951" w:rsidRDefault="00C36CFA" w:rsidP="003C2951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3C2951">
        <w:rPr>
          <w:rFonts w:ascii="Tahoma" w:hAnsi="Tahoma" w:cs="Tahoma"/>
          <w:bCs/>
          <w:sz w:val="24"/>
          <w:szCs w:val="24"/>
        </w:rPr>
        <w:t>Nazwa zadania</w:t>
      </w:r>
      <w:r w:rsidRPr="003C2951">
        <w:rPr>
          <w:rFonts w:ascii="Tahoma" w:hAnsi="Tahoma" w:cs="Tahoma"/>
          <w:b/>
          <w:sz w:val="24"/>
          <w:szCs w:val="24"/>
        </w:rPr>
        <w:t>:</w:t>
      </w:r>
    </w:p>
    <w:p w14:paraId="68371B80" w14:textId="268776EA" w:rsidR="00C36CFA" w:rsidRPr="003C2951" w:rsidRDefault="00C36CFA" w:rsidP="003C2951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bookmarkStart w:id="1" w:name="_Hlk185511500"/>
      <w:r w:rsidRPr="003C2951">
        <w:rPr>
          <w:rFonts w:ascii="Tahoma" w:hAnsi="Tahoma" w:cs="Tahoma"/>
          <w:sz w:val="24"/>
          <w:szCs w:val="24"/>
        </w:rPr>
        <w:t>„</w:t>
      </w:r>
      <w:r w:rsidR="00386061" w:rsidRPr="00386061">
        <w:rPr>
          <w:rFonts w:ascii="Tahoma" w:hAnsi="Tahoma" w:cs="Tahoma"/>
          <w:b/>
          <w:bCs/>
          <w:sz w:val="24"/>
          <w:szCs w:val="24"/>
        </w:rPr>
        <w:t>Odbiór odpadów komunalnych z nieruchomości zamieszkałych oraz z Punktu Selektywnej Zbiórki Odpadów Komunalnych z terenu gminy Kawęczyn w roku 2027</w:t>
      </w:r>
      <w:r w:rsidRPr="00386061">
        <w:rPr>
          <w:rFonts w:ascii="Tahoma" w:hAnsi="Tahoma" w:cs="Tahoma"/>
          <w:sz w:val="24"/>
          <w:szCs w:val="24"/>
        </w:rPr>
        <w:t>”</w:t>
      </w:r>
    </w:p>
    <w:p w14:paraId="2526E760" w14:textId="77777777" w:rsidR="00C36CFA" w:rsidRPr="003C2951" w:rsidRDefault="00C36CFA" w:rsidP="003C2951">
      <w:pPr>
        <w:suppressAutoHyphens/>
        <w:spacing w:line="360" w:lineRule="auto"/>
        <w:jc w:val="center"/>
        <w:rPr>
          <w:rFonts w:ascii="Tahoma" w:hAnsi="Tahoma" w:cs="Tahoma"/>
          <w:sz w:val="24"/>
          <w:szCs w:val="24"/>
        </w:rPr>
      </w:pPr>
    </w:p>
    <w:p w14:paraId="60871A9A" w14:textId="6EADB155" w:rsidR="00C36CFA" w:rsidRPr="003C2951" w:rsidRDefault="00C36CFA" w:rsidP="003C2951">
      <w:pPr>
        <w:suppressAutoHyphens/>
        <w:spacing w:line="360" w:lineRule="auto"/>
        <w:rPr>
          <w:rFonts w:ascii="Tahoma" w:hAnsi="Tahoma" w:cs="Tahoma"/>
          <w:sz w:val="24"/>
          <w:szCs w:val="24"/>
        </w:rPr>
      </w:pPr>
      <w:r w:rsidRPr="003C2951">
        <w:rPr>
          <w:rFonts w:ascii="Tahoma" w:hAnsi="Tahoma" w:cs="Tahoma"/>
          <w:sz w:val="24"/>
          <w:szCs w:val="24"/>
        </w:rPr>
        <w:t>Numer postępowania: ROŚ.271.</w:t>
      </w:r>
      <w:r w:rsidR="00386061">
        <w:rPr>
          <w:rFonts w:ascii="Tahoma" w:hAnsi="Tahoma" w:cs="Tahoma"/>
          <w:sz w:val="24"/>
          <w:szCs w:val="24"/>
        </w:rPr>
        <w:t>46</w:t>
      </w:r>
      <w:r w:rsidRPr="003C2951">
        <w:rPr>
          <w:rFonts w:ascii="Tahoma" w:hAnsi="Tahoma" w:cs="Tahoma"/>
          <w:sz w:val="24"/>
          <w:szCs w:val="24"/>
        </w:rPr>
        <w:t>.2026</w:t>
      </w:r>
    </w:p>
    <w:p w14:paraId="3A145FC9" w14:textId="77777777" w:rsidR="00C36CFA" w:rsidRPr="003C2951" w:rsidRDefault="00C36CFA" w:rsidP="003C2951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</w:p>
    <w:p w14:paraId="3AAB73B1" w14:textId="77777777" w:rsidR="00C36CFA" w:rsidRPr="003C2951" w:rsidRDefault="00C36CFA" w:rsidP="003C2951">
      <w:pPr>
        <w:spacing w:line="360" w:lineRule="auto"/>
        <w:rPr>
          <w:rFonts w:ascii="Tahoma" w:hAnsi="Tahoma" w:cs="Tahoma"/>
          <w:sz w:val="24"/>
          <w:szCs w:val="24"/>
        </w:rPr>
      </w:pPr>
      <w:r w:rsidRPr="003C2951">
        <w:rPr>
          <w:rFonts w:ascii="Tahoma" w:hAnsi="Tahoma" w:cs="Tahoma"/>
          <w:sz w:val="24"/>
          <w:szCs w:val="24"/>
        </w:rPr>
        <w:t xml:space="preserve">Dotyczy części: …………. </w:t>
      </w:r>
    </w:p>
    <w:bookmarkEnd w:id="0"/>
    <w:bookmarkEnd w:id="1"/>
    <w:p w14:paraId="351BA251" w14:textId="77777777" w:rsidR="005E4E97" w:rsidRPr="003C2951" w:rsidRDefault="005E4E97" w:rsidP="003C2951">
      <w:pPr>
        <w:spacing w:line="360" w:lineRule="auto"/>
        <w:rPr>
          <w:rFonts w:ascii="Tahoma" w:hAnsi="Tahoma" w:cs="Tahoma"/>
          <w:b/>
          <w:bCs/>
          <w:i/>
          <w:iCs/>
        </w:rPr>
      </w:pPr>
    </w:p>
    <w:p w14:paraId="002ED77E" w14:textId="77777777" w:rsidR="005E4E97" w:rsidRPr="003C2951" w:rsidRDefault="005E4E97" w:rsidP="003C2951">
      <w:pPr>
        <w:spacing w:line="360" w:lineRule="auto"/>
        <w:rPr>
          <w:rFonts w:ascii="Tahoma" w:hAnsi="Tahoma" w:cs="Tahoma"/>
          <w:b/>
        </w:rPr>
      </w:pPr>
    </w:p>
    <w:p w14:paraId="200DBCFD" w14:textId="77777777" w:rsidR="005E4E97" w:rsidRPr="003C2951" w:rsidRDefault="005E4E97" w:rsidP="003C2951">
      <w:pPr>
        <w:spacing w:line="360" w:lineRule="auto"/>
        <w:jc w:val="center"/>
        <w:rPr>
          <w:rFonts w:ascii="Tahoma" w:hAnsi="Tahoma" w:cs="Tahoma"/>
          <w:b/>
        </w:rPr>
      </w:pPr>
      <w:r w:rsidRPr="003C2951">
        <w:rPr>
          <w:rFonts w:ascii="Tahoma" w:hAnsi="Tahoma" w:cs="Tahoma"/>
          <w:b/>
        </w:rPr>
        <w:t>OŚWIADCZENIE PODMIOTU UDOSTĘPNIAJĄCEGO ZASOBY</w:t>
      </w:r>
    </w:p>
    <w:p w14:paraId="4A1802F0" w14:textId="77777777" w:rsidR="005E4E97" w:rsidRPr="003C2951" w:rsidRDefault="005E4E97" w:rsidP="003C2951">
      <w:pPr>
        <w:spacing w:line="360" w:lineRule="auto"/>
        <w:jc w:val="center"/>
        <w:rPr>
          <w:rFonts w:ascii="Tahoma" w:hAnsi="Tahoma" w:cs="Tahoma"/>
          <w:b/>
        </w:rPr>
      </w:pPr>
      <w:r w:rsidRPr="003C2951">
        <w:rPr>
          <w:rFonts w:ascii="Tahoma" w:hAnsi="Tahoma" w:cs="Tahoma"/>
          <w:b/>
        </w:rPr>
        <w:t>DOTYCZĄCE PRZESŁANEK WYKLUCZENIA Z ART. 5K ROZPORZĄDZENIA (UE) 833/2014</w:t>
      </w:r>
    </w:p>
    <w:p w14:paraId="16358EED" w14:textId="77777777" w:rsidR="005E4E97" w:rsidRPr="003C2951" w:rsidRDefault="005E4E97" w:rsidP="003C2951">
      <w:pPr>
        <w:tabs>
          <w:tab w:val="left" w:leader="dot" w:pos="9072"/>
        </w:tabs>
        <w:spacing w:before="120" w:line="360" w:lineRule="auto"/>
        <w:rPr>
          <w:rFonts w:ascii="Tahoma" w:hAnsi="Tahoma" w:cs="Tahoma"/>
        </w:rPr>
      </w:pPr>
      <w:r w:rsidRPr="003C2951">
        <w:rPr>
          <w:rFonts w:ascii="Tahoma" w:hAnsi="Tahoma" w:cs="Tahoma"/>
        </w:rPr>
        <w:t>Ja niżej podpisany:</w:t>
      </w:r>
    </w:p>
    <w:p w14:paraId="1FB8D67E" w14:textId="77777777" w:rsidR="005E4E97" w:rsidRPr="003C2951" w:rsidRDefault="005E4E97" w:rsidP="003C2951">
      <w:pPr>
        <w:tabs>
          <w:tab w:val="left" w:leader="dot" w:pos="9072"/>
        </w:tabs>
        <w:spacing w:before="120" w:line="360" w:lineRule="auto"/>
        <w:rPr>
          <w:rFonts w:ascii="Tahoma" w:hAnsi="Tahoma" w:cs="Tahoma"/>
        </w:rPr>
      </w:pPr>
      <w:r w:rsidRPr="003C2951">
        <w:rPr>
          <w:rFonts w:ascii="Tahoma" w:hAnsi="Tahoma" w:cs="Tahoma"/>
        </w:rPr>
        <w:t>_________________________________________________________________________</w:t>
      </w:r>
    </w:p>
    <w:p w14:paraId="110962B0" w14:textId="77777777" w:rsidR="005E4E97" w:rsidRPr="003C2951" w:rsidRDefault="005E4E97" w:rsidP="003C2951">
      <w:pPr>
        <w:tabs>
          <w:tab w:val="left" w:leader="dot" w:pos="9072"/>
        </w:tabs>
        <w:spacing w:before="120" w:line="360" w:lineRule="auto"/>
        <w:rPr>
          <w:rFonts w:ascii="Tahoma" w:hAnsi="Tahoma" w:cs="Tahoma"/>
        </w:rPr>
      </w:pPr>
      <w:r w:rsidRPr="003C2951">
        <w:rPr>
          <w:rFonts w:ascii="Tahoma" w:hAnsi="Tahoma" w:cs="Tahoma"/>
        </w:rPr>
        <w:t>działając w imieniu i na rzecz:</w:t>
      </w:r>
    </w:p>
    <w:p w14:paraId="301BB548" w14:textId="77777777" w:rsidR="005E4E97" w:rsidRPr="003C2951" w:rsidRDefault="005E4E97" w:rsidP="003C2951">
      <w:pPr>
        <w:tabs>
          <w:tab w:val="left" w:leader="dot" w:pos="9072"/>
        </w:tabs>
        <w:spacing w:before="120" w:line="360" w:lineRule="auto"/>
        <w:rPr>
          <w:rFonts w:ascii="Tahoma" w:hAnsi="Tahoma" w:cs="Tahoma"/>
          <w:i/>
        </w:rPr>
      </w:pPr>
      <w:r w:rsidRPr="003C2951">
        <w:rPr>
          <w:rFonts w:ascii="Tahoma" w:hAnsi="Tahoma" w:cs="Tahoma"/>
        </w:rPr>
        <w:t>__________________________________________________________________________</w:t>
      </w:r>
    </w:p>
    <w:p w14:paraId="32065F9A" w14:textId="77777777" w:rsidR="005E4E97" w:rsidRPr="003C2951" w:rsidRDefault="005E4E97" w:rsidP="003C2951">
      <w:pPr>
        <w:spacing w:before="120" w:after="120" w:line="360" w:lineRule="auto"/>
        <w:rPr>
          <w:rFonts w:ascii="Tahoma" w:hAnsi="Tahoma" w:cs="Tahoma"/>
          <w:b/>
          <w:bCs/>
        </w:rPr>
      </w:pPr>
      <w:r w:rsidRPr="003C2951">
        <w:rPr>
          <w:rFonts w:ascii="Tahoma" w:hAnsi="Tahoma" w:cs="Tahoma"/>
        </w:rPr>
        <w:t xml:space="preserve">oświadczam, że nie zachodzą w stosunku do mnie/reprezentowanego przeze mnie podmiotu przesłanki wykluczenia z postępowania na podstawie art. 5k rozporządzenia Rady (UE) nr </w:t>
      </w:r>
      <w:r w:rsidRPr="003C2951">
        <w:rPr>
          <w:rFonts w:ascii="Tahoma" w:hAnsi="Tahoma" w:cs="Tahoma"/>
        </w:rPr>
        <w:lastRenderedPageBreak/>
        <w:t>833/2014 z dnia 31 lipca 2014 r. dotyczącego środków ograniczających w związku z działaniami Rosji destabilizującymi sytuację na Ukrainie (Dz. Urz. UE nr L 229 z 31.7.2014, str. 1 – „rozporządzenie 833/2014”)</w:t>
      </w:r>
      <w:r w:rsidRPr="003C2951">
        <w:rPr>
          <w:rFonts w:ascii="Tahoma" w:hAnsi="Tahoma" w:cs="Tahoma"/>
          <w:vertAlign w:val="superscript"/>
        </w:rPr>
        <w:footnoteReference w:id="1"/>
      </w:r>
      <w:r w:rsidRPr="003C2951">
        <w:rPr>
          <w:rFonts w:ascii="Tahoma" w:hAnsi="Tahoma" w:cs="Tahoma"/>
        </w:rPr>
        <w:t>.</w:t>
      </w:r>
    </w:p>
    <w:p w14:paraId="398E659F" w14:textId="77777777" w:rsidR="005E4E97" w:rsidRPr="003C2951" w:rsidRDefault="005E4E97" w:rsidP="003C2951">
      <w:pPr>
        <w:pStyle w:val="right"/>
        <w:spacing w:after="0" w:line="360" w:lineRule="auto"/>
        <w:jc w:val="left"/>
        <w:rPr>
          <w:rFonts w:ascii="Tahoma" w:hAnsi="Tahoma" w:cs="Tahoma"/>
          <w:i/>
        </w:rPr>
      </w:pPr>
    </w:p>
    <w:p w14:paraId="26DD53F6" w14:textId="77777777" w:rsidR="005E4E97" w:rsidRPr="003C2951" w:rsidRDefault="005E4E97" w:rsidP="003C2951">
      <w:pPr>
        <w:spacing w:line="360" w:lineRule="auto"/>
        <w:jc w:val="right"/>
        <w:rPr>
          <w:rFonts w:ascii="Tahoma" w:hAnsi="Tahoma" w:cs="Tahoma"/>
          <w:bCs/>
        </w:rPr>
      </w:pPr>
      <w:r w:rsidRPr="003C2951">
        <w:rPr>
          <w:rFonts w:ascii="Tahoma" w:hAnsi="Tahoma" w:cs="Tahoma"/>
          <w:bCs/>
        </w:rPr>
        <w:t>.........................................................................</w:t>
      </w:r>
    </w:p>
    <w:p w14:paraId="13EADDFC" w14:textId="77777777" w:rsidR="005E4E97" w:rsidRPr="003C2951" w:rsidRDefault="005E4E97" w:rsidP="003C2951">
      <w:pPr>
        <w:spacing w:line="360" w:lineRule="auto"/>
        <w:rPr>
          <w:rFonts w:ascii="Tahoma" w:hAnsi="Tahoma" w:cs="Tahoma"/>
          <w:bCs/>
        </w:rPr>
      </w:pPr>
      <w:r w:rsidRPr="003C2951">
        <w:rPr>
          <w:rFonts w:ascii="Tahoma" w:hAnsi="Tahoma" w:cs="Tahoma"/>
          <w:bCs/>
        </w:rPr>
        <w:t xml:space="preserve">                                                                      podpis osoby/osób składających oświadczenie </w:t>
      </w:r>
    </w:p>
    <w:p w14:paraId="6FE1B12D" w14:textId="77777777" w:rsidR="00C66CC8" w:rsidRPr="003C2951" w:rsidRDefault="00C66CC8" w:rsidP="003C2951">
      <w:pPr>
        <w:spacing w:line="360" w:lineRule="auto"/>
        <w:rPr>
          <w:rFonts w:ascii="Tahoma" w:hAnsi="Tahoma" w:cs="Tahoma"/>
        </w:rPr>
      </w:pPr>
    </w:p>
    <w:sectPr w:rsidR="00C66CC8" w:rsidRPr="003C2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5B59D" w14:textId="77777777" w:rsidR="00432709" w:rsidRDefault="00432709" w:rsidP="005E4E97">
      <w:r>
        <w:separator/>
      </w:r>
    </w:p>
  </w:endnote>
  <w:endnote w:type="continuationSeparator" w:id="0">
    <w:p w14:paraId="55FBD1F7" w14:textId="77777777" w:rsidR="00432709" w:rsidRDefault="00432709" w:rsidP="005E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5D47E" w14:textId="77777777" w:rsidR="00432709" w:rsidRDefault="00432709" w:rsidP="005E4E97">
      <w:r>
        <w:separator/>
      </w:r>
    </w:p>
  </w:footnote>
  <w:footnote w:type="continuationSeparator" w:id="0">
    <w:p w14:paraId="50B7D7A4" w14:textId="77777777" w:rsidR="00432709" w:rsidRDefault="00432709" w:rsidP="005E4E97">
      <w:r>
        <w:continuationSeparator/>
      </w:r>
    </w:p>
  </w:footnote>
  <w:footnote w:id="1">
    <w:p w14:paraId="3452C951" w14:textId="77777777" w:rsidR="005E4E97" w:rsidRPr="00A133ED" w:rsidRDefault="005E4E97" w:rsidP="005E4E97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Pr="00A133ED">
        <w:rPr>
          <w:rFonts w:ascii="Times New Roman" w:hAnsi="Times New Roman"/>
          <w:sz w:val="16"/>
          <w:szCs w:val="16"/>
        </w:rPr>
        <w:t xml:space="preserve">Zgodnie z treścią art. 5k ust. 1 rozporządzenia 833/2014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 </w:t>
      </w:r>
      <w:bookmarkStart w:id="2" w:name="_Hlk120532034"/>
      <w:r w:rsidRPr="00A133ED">
        <w:rPr>
          <w:rFonts w:ascii="Times New Roman" w:hAnsi="Times New Roman"/>
          <w:sz w:val="16"/>
          <w:szCs w:val="16"/>
        </w:rPr>
        <w:t>oraz rozporządzeniem Rady (UE) 2022/1269 w sprawie zmiany rozporządzenia (UE) nr 833/2014 dotyczącego środków ograniczających w związku z działaniami Rosji destabilizującymi sytuację na Ukrainie (Dz. Urz. UE nr L 193 z 21.07.2022, str. 1), dalej: rozporządzenie 2022/1269</w:t>
      </w:r>
      <w:bookmarkEnd w:id="2"/>
      <w:r w:rsidRPr="00A133ED">
        <w:rPr>
          <w:rFonts w:ascii="Times New Roman" w:hAnsi="Times New Roman"/>
          <w:sz w:val="16"/>
          <w:szCs w:val="16"/>
        </w:rPr>
        <w:t>.zakazuje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 a)-d), art.  8, art. 10 lit. b)–f) i lit. h)–j) dyrektywy 2014/24/UE, art. 18, art. 21 lit. b)–e) i lit. g)–i), art. 29 i 30 dyrektywy 2014/25/UE oraz art. 13 lit. a)–d), lit. f)–h) i lit. j) dyrektywy 2009/81/WE oraz tytułu VII rozporządzenia (UE, Euratom) 2018/1046 na rzecz lub z udziałem:</w:t>
      </w:r>
    </w:p>
    <w:p w14:paraId="6701E7D0" w14:textId="77777777" w:rsidR="005E4E97" w:rsidRPr="00A133ED" w:rsidRDefault="005E4E97" w:rsidP="005E4E97">
      <w:pPr>
        <w:pStyle w:val="Tekstprzypisudolnego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A133ED">
        <w:rPr>
          <w:rFonts w:ascii="Times New Roman" w:hAnsi="Times New Roman"/>
          <w:sz w:val="16"/>
          <w:szCs w:val="16"/>
        </w:rPr>
        <w:t>obywateli rosyjskich, osób fizycznych zamieszkałych w Rosji lub osób prawnych, podmiotów lub organów z siedzibą w Rosji;</w:t>
      </w:r>
    </w:p>
    <w:p w14:paraId="4F270A07" w14:textId="77777777" w:rsidR="005E4E97" w:rsidRPr="00A133ED" w:rsidRDefault="005E4E97" w:rsidP="005E4E97">
      <w:pPr>
        <w:pStyle w:val="Tekstprzypisudolnego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A133ED">
        <w:rPr>
          <w:rFonts w:ascii="Times New Roman" w:hAnsi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27B884DD" w14:textId="77777777" w:rsidR="005E4E97" w:rsidRPr="00A133ED" w:rsidRDefault="005E4E97" w:rsidP="005E4E97">
      <w:pPr>
        <w:pStyle w:val="Tekstprzypisudolnego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A133ED">
        <w:rPr>
          <w:rFonts w:ascii="Times New Roman" w:hAnsi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CCDCF59" w14:textId="77777777" w:rsidR="005E4E97" w:rsidRDefault="005E4E97" w:rsidP="005E4E97">
      <w:pPr>
        <w:pStyle w:val="Tekstprzypisudolnego"/>
        <w:spacing w:before="120"/>
        <w:jc w:val="both"/>
        <w:rPr>
          <w:rFonts w:ascii="Times New Roman" w:hAnsi="Times New Roman"/>
          <w:sz w:val="16"/>
          <w:szCs w:val="16"/>
        </w:rPr>
      </w:pPr>
      <w:r w:rsidRPr="00A133ED">
        <w:rPr>
          <w:rFonts w:ascii="Times New Roman" w:hAnsi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2E988AF6" w14:textId="77777777" w:rsidR="005E4E97" w:rsidRPr="00A133ED" w:rsidRDefault="005E4E97" w:rsidP="005E4E97">
      <w:pPr>
        <w:pStyle w:val="Tekstprzypisudolnego"/>
        <w:spacing w:before="120"/>
        <w:jc w:val="both"/>
        <w:rPr>
          <w:rFonts w:ascii="Times New Roman" w:hAnsi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23FDB"/>
    <w:multiLevelType w:val="hybridMultilevel"/>
    <w:tmpl w:val="4D341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159956">
    <w:abstractNumId w:val="1"/>
  </w:num>
  <w:num w:numId="2" w16cid:durableId="136197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97"/>
    <w:rsid w:val="001839DE"/>
    <w:rsid w:val="002B154E"/>
    <w:rsid w:val="00323D11"/>
    <w:rsid w:val="003770AB"/>
    <w:rsid w:val="00386061"/>
    <w:rsid w:val="003C2951"/>
    <w:rsid w:val="00432709"/>
    <w:rsid w:val="00477E6C"/>
    <w:rsid w:val="005B4404"/>
    <w:rsid w:val="005E4E97"/>
    <w:rsid w:val="006F3A84"/>
    <w:rsid w:val="008448B4"/>
    <w:rsid w:val="00B35E8C"/>
    <w:rsid w:val="00BF3F4A"/>
    <w:rsid w:val="00C36CFA"/>
    <w:rsid w:val="00C66CC8"/>
    <w:rsid w:val="00F9666B"/>
    <w:rsid w:val="00FD3701"/>
    <w:rsid w:val="00FE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1C38"/>
  <w15:chartTrackingRefBased/>
  <w15:docId w15:val="{FD6000EF-5226-478A-AFE8-C46251F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E97"/>
    <w:pPr>
      <w:spacing w:after="0" w:line="240" w:lineRule="auto"/>
    </w:pPr>
    <w:rPr>
      <w:rFonts w:ascii="Times New Roman" w:eastAsia="Times New Roman" w:hAnsi="Times New Roman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4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4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4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4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4E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4E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E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E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E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E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E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E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E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E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E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E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4E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E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E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E9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4E97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4E9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unhideWhenUsed/>
    <w:rsid w:val="005E4E97"/>
    <w:rPr>
      <w:vertAlign w:val="superscript"/>
    </w:rPr>
  </w:style>
  <w:style w:type="paragraph" w:customStyle="1" w:styleId="right">
    <w:name w:val="right"/>
    <w:rsid w:val="005E4E97"/>
    <w:pPr>
      <w:spacing w:after="200" w:line="276" w:lineRule="auto"/>
      <w:jc w:val="right"/>
    </w:pPr>
    <w:rPr>
      <w:rFonts w:ascii="Arial Narrow" w:eastAsia="Arial Narrow" w:hAnsi="Arial Narrow" w:cs="Arial Narrow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966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666B"/>
    <w:rPr>
      <w:rFonts w:ascii="Times New Roman" w:eastAsia="Times New Roman" w:hAnsi="Times New Roman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966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666B"/>
    <w:rPr>
      <w:rFonts w:ascii="Times New Roman" w:eastAsia="Times New Roman" w:hAnsi="Times New Roman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Joanna Szymczak</cp:lastModifiedBy>
  <cp:revision>8</cp:revision>
  <dcterms:created xsi:type="dcterms:W3CDTF">2026-02-08T18:41:00Z</dcterms:created>
  <dcterms:modified xsi:type="dcterms:W3CDTF">2026-09-08T12:04:00Z</dcterms:modified>
</cp:coreProperties>
</file>