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F8CD2" w14:textId="77777777" w:rsidR="00895383" w:rsidRDefault="004353F3" w:rsidP="00E12F7E">
      <w:pPr>
        <w:spacing w:before="100" w:after="120"/>
        <w:jc w:val="right"/>
        <w:rPr>
          <w:rFonts w:ascii="Aptos" w:hAnsi="Aptos"/>
          <w:b/>
          <w:szCs w:val="24"/>
          <w:lang w:val="pl-PL"/>
        </w:rPr>
      </w:pPr>
      <w:r w:rsidRPr="00E12F7E">
        <w:rPr>
          <w:rFonts w:ascii="Aptos" w:hAnsi="Aptos"/>
          <w:b/>
          <w:szCs w:val="24"/>
          <w:lang w:val="pl-PL"/>
        </w:rPr>
        <w:t>ZAŁĄCZNIK NR 1 DO SWZ</w:t>
      </w:r>
    </w:p>
    <w:p w14:paraId="0746761B" w14:textId="352DAF6B" w:rsidR="00D7722E" w:rsidRPr="00E12F7E" w:rsidRDefault="00D7722E" w:rsidP="00D7722E">
      <w:pPr>
        <w:spacing w:before="100" w:after="120"/>
        <w:jc w:val="center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b/>
          <w:szCs w:val="24"/>
          <w:lang w:val="pl-PL"/>
        </w:rPr>
        <w:t>Opis przedmiotu zamówienia</w:t>
      </w:r>
    </w:p>
    <w:p w14:paraId="427A116E" w14:textId="77777777" w:rsidR="00895383" w:rsidRPr="00E12F7E" w:rsidRDefault="004353F3" w:rsidP="00E12F7E">
      <w:pPr>
        <w:spacing w:after="160"/>
        <w:jc w:val="center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i/>
          <w:szCs w:val="24"/>
          <w:lang w:val="pl-PL"/>
        </w:rPr>
        <w:t>usługi społeczne - 6 części</w:t>
      </w:r>
    </w:p>
    <w:p w14:paraId="5FFB8B31" w14:textId="77777777" w:rsidR="00895383" w:rsidRPr="00E12F7E" w:rsidRDefault="004353F3" w:rsidP="00E12F7E">
      <w:pPr>
        <w:spacing w:before="160" w:after="100"/>
        <w:jc w:val="center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b/>
          <w:szCs w:val="24"/>
          <w:lang w:val="pl-PL"/>
        </w:rPr>
        <w:t>na zadanie pn.</w:t>
      </w:r>
    </w:p>
    <w:p w14:paraId="5017B5A9" w14:textId="792F3525" w:rsidR="00895383" w:rsidRPr="00E12F7E" w:rsidRDefault="004353F3" w:rsidP="00E12F7E">
      <w:pPr>
        <w:spacing w:before="160"/>
        <w:jc w:val="center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b/>
          <w:szCs w:val="24"/>
          <w:lang w:val="pl-PL"/>
        </w:rPr>
        <w:t>„</w:t>
      </w:r>
      <w:r w:rsidR="00D7722E" w:rsidRPr="00D7722E">
        <w:rPr>
          <w:rFonts w:ascii="Aptos" w:hAnsi="Aptos"/>
          <w:b/>
          <w:szCs w:val="24"/>
          <w:lang w:val="pl-PL"/>
        </w:rPr>
        <w:t>Świadczenie usług społecznych, opiekuńczych i specjalistycznych</w:t>
      </w:r>
      <w:r w:rsidRPr="00E12F7E">
        <w:rPr>
          <w:rFonts w:ascii="Aptos" w:hAnsi="Aptos"/>
          <w:b/>
          <w:szCs w:val="24"/>
          <w:lang w:val="pl-PL"/>
        </w:rPr>
        <w:t>”</w:t>
      </w:r>
    </w:p>
    <w:p w14:paraId="38A0EC96" w14:textId="77777777" w:rsidR="00895383" w:rsidRPr="00E12F7E" w:rsidRDefault="004353F3" w:rsidP="00E12F7E">
      <w:pPr>
        <w:spacing w:after="100"/>
        <w:jc w:val="center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b/>
          <w:szCs w:val="24"/>
          <w:lang w:val="pl-PL"/>
        </w:rPr>
        <w:t>Projekt „Rozwijamy usługi społeczne w Gminie Kawęczyn”, nr FEWP.10.01-IZ.00-0006/25</w:t>
      </w:r>
    </w:p>
    <w:p w14:paraId="10A10851" w14:textId="77777777" w:rsidR="00895383" w:rsidRPr="00E12F7E" w:rsidRDefault="004353F3" w:rsidP="00E12F7E">
      <w:pPr>
        <w:spacing w:after="240"/>
        <w:jc w:val="center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Program Fundusze Europejskie dla Wielkopolski 2021-2027; współfinansowanie z Funduszu na rzecz Sprawiedliwej Transformacji</w:t>
      </w:r>
    </w:p>
    <w:p w14:paraId="0CC8CC64" w14:textId="77777777" w:rsidR="00895383" w:rsidRPr="00E12F7E" w:rsidRDefault="004353F3" w:rsidP="00E12F7E">
      <w:pPr>
        <w:spacing w:after="160"/>
        <w:jc w:val="center"/>
        <w:rPr>
          <w:rFonts w:ascii="Aptos" w:hAnsi="Aptos"/>
          <w:b/>
          <w:szCs w:val="24"/>
          <w:lang w:val="pl-PL"/>
        </w:rPr>
      </w:pPr>
      <w:r>
        <w:rPr>
          <w:rFonts w:ascii="Aptos" w:hAnsi="Aptos"/>
          <w:szCs w:val="24"/>
          <w:lang w:val="pl-PL"/>
        </w:rPr>
        <w:t>Numer postępowania: ROŚ.271.45.2026</w:t>
      </w:r>
    </w:p>
    <w:p w14:paraId="0E55DE51" w14:textId="77777777" w:rsidR="00D16586" w:rsidRPr="00E12F7E" w:rsidRDefault="00D16586" w:rsidP="00E12F7E">
      <w:pPr>
        <w:spacing w:after="160"/>
        <w:jc w:val="both"/>
        <w:rPr>
          <w:rFonts w:ascii="Aptos" w:hAnsi="Aptos"/>
          <w:szCs w:val="24"/>
          <w:lang w:val="pl-PL"/>
        </w:rPr>
      </w:pPr>
    </w:p>
    <w:p w14:paraId="0F3E6F91" w14:textId="77777777" w:rsidR="0076054D" w:rsidRPr="00E12F7E" w:rsidRDefault="005E47E4" w:rsidP="00E12F7E">
      <w:pPr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Opis i sposób świadczenia usług uwzględniają wymagania w zakresie dostępności dla osób z niepełnosprawnościami oraz projektowania z przeznaczeniem dla wszystkich użytkowników, stosownie do art. 100 ust. 1 Pzp.</w:t>
      </w:r>
    </w:p>
    <w:p w14:paraId="694AD29C" w14:textId="77777777" w:rsidR="006710A2" w:rsidRPr="00E12F7E" w:rsidRDefault="006710A2" w:rsidP="00E12F7E">
      <w:pPr>
        <w:jc w:val="both"/>
        <w:rPr>
          <w:rFonts w:ascii="Aptos" w:hAnsi="Aptos"/>
          <w:color w:val="auto"/>
          <w:szCs w:val="24"/>
          <w:lang w:val="pl-PL"/>
        </w:rPr>
      </w:pPr>
    </w:p>
    <w:p w14:paraId="767E88B4" w14:textId="77777777" w:rsidR="00895383" w:rsidRPr="00E12F7E" w:rsidRDefault="004353F3" w:rsidP="00E12F7E">
      <w:pPr>
        <w:pStyle w:val="Nagwek1"/>
        <w:spacing w:before="140" w:after="60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eastAsia="Arial" w:hAnsi="Aptos"/>
          <w:szCs w:val="24"/>
          <w:lang w:val="pl-PL"/>
        </w:rPr>
        <w:t>1. INFORMACJE WSPÓLNE</w:t>
      </w:r>
    </w:p>
    <w:p w14:paraId="6F4F6004" w14:textId="77777777" w:rsidR="00895383" w:rsidRPr="00E12F7E" w:rsidRDefault="004353F3" w:rsidP="00E12F7E">
      <w:pPr>
        <w:pStyle w:val="Listanumerowana"/>
        <w:numPr>
          <w:ilvl w:val="0"/>
          <w:numId w:val="18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BE530D">
        <w:rPr>
          <w:rFonts w:ascii="Aptos" w:eastAsia="Aptos" w:hAnsi="Aptos" w:cs="Aptos"/>
          <w:lang w:val="pl-PL"/>
        </w:rPr>
        <w:t>Umowa obowiązuje od dnia jej zawarcia, jednak nie wcześniej niż od 01.09.2026 r., do 31.08.2028 r. Późniejsze zawarcie umowy nie powoduje przedłużenia terminu końcowego ani zwiększenia maksymalnej liczby godzin; nie narusza również minimalnego gwarantowanego zakresu świadczenia określonego w dokumentach zamówienia.</w:t>
      </w:r>
    </w:p>
    <w:p w14:paraId="532378C1" w14:textId="2B189A6E" w:rsidR="00962089" w:rsidRPr="00D7722E" w:rsidRDefault="009770C7" w:rsidP="00BE530D">
      <w:pPr>
        <w:pStyle w:val="Listanumerowana"/>
        <w:jc w:val="both"/>
        <w:rPr>
          <w:color w:val="000000" w:themeColor="text1"/>
          <w:lang w:val="pl-PL"/>
        </w:rPr>
      </w:pPr>
      <w:r w:rsidRPr="00D7722E">
        <w:rPr>
          <w:color w:val="000000" w:themeColor="text1"/>
          <w:lang w:val="pl-PL"/>
        </w:rPr>
        <w:t xml:space="preserve">Zamawiający gwarantuje minimum: część 1 </w:t>
      </w:r>
      <w:r w:rsidR="00D7722E" w:rsidRPr="00D7722E">
        <w:rPr>
          <w:color w:val="000000" w:themeColor="text1"/>
          <w:lang w:val="pl-PL"/>
        </w:rPr>
        <w:t>–</w:t>
      </w:r>
      <w:r w:rsidRPr="00D7722E">
        <w:rPr>
          <w:color w:val="000000" w:themeColor="text1"/>
          <w:lang w:val="pl-PL"/>
        </w:rPr>
        <w:t xml:space="preserve"> </w:t>
      </w:r>
      <w:r w:rsidR="00D7722E" w:rsidRPr="00D7722E">
        <w:rPr>
          <w:color w:val="000000" w:themeColor="text1"/>
          <w:lang w:val="pl-PL"/>
        </w:rPr>
        <w:t>7 200</w:t>
      </w:r>
      <w:r w:rsidRPr="00D7722E">
        <w:rPr>
          <w:color w:val="000000" w:themeColor="text1"/>
          <w:lang w:val="pl-PL"/>
        </w:rPr>
        <w:t>; część 2 - 1 800 h; część 3 - 864 h; część 4 - 78 h; część 5 - 72 h; część 6 - 6 h lekarza i 6 h dietetyka. Dla części 2-6 wartości odpowiadają roboczo 75% zakresu maksymalnego. Niewykorzystanie zakresu ponad minimum nie rodzi roszczenia o zapłatę ani o utracone korzyści.</w:t>
      </w:r>
    </w:p>
    <w:p w14:paraId="12DC7555" w14:textId="77777777" w:rsidR="00895383" w:rsidRPr="00E12F7E" w:rsidRDefault="004353F3" w:rsidP="00E12F7E">
      <w:pPr>
        <w:pStyle w:val="Listanumerowana"/>
        <w:numPr>
          <w:ilvl w:val="0"/>
          <w:numId w:val="18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Odbiorcy: mieszkańcy Gminy Kawęczyn objęci projektem, w tym osoby starsze, chore, osoby z niepełnosprawnościami i potrzebujące wsparcia w codziennym funkcjonowaniu.</w:t>
      </w:r>
    </w:p>
    <w:p w14:paraId="2E8E02F7" w14:textId="77777777" w:rsidR="00895383" w:rsidRPr="00E12F7E" w:rsidRDefault="004353F3" w:rsidP="00E12F7E">
      <w:pPr>
        <w:pStyle w:val="Listanumerowana"/>
        <w:numPr>
          <w:ilvl w:val="0"/>
          <w:numId w:val="18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Usługi są świadczone wyłącznie na podstawie zlecenia Zamawiającego i na rzecz uczestników zakwalifikowanych do projektu.</w:t>
      </w:r>
    </w:p>
    <w:p w14:paraId="19148357" w14:textId="77777777" w:rsidR="00895383" w:rsidRPr="00E12F7E" w:rsidRDefault="004353F3" w:rsidP="00E12F7E">
      <w:pPr>
        <w:pStyle w:val="Listanumerowana"/>
        <w:numPr>
          <w:ilvl w:val="0"/>
          <w:numId w:val="18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Jedna godzina oznacza 60 minut bezpośredniego świadczenia. Dojazd, przygotowanie, kontakt organizacyjny i dokumentacja nie pomniejszają godziny, a ich koszt jest zawarty w cenie.</w:t>
      </w:r>
    </w:p>
    <w:p w14:paraId="42FF70A1" w14:textId="77777777" w:rsidR="00895383" w:rsidRPr="00E12F7E" w:rsidRDefault="004353F3" w:rsidP="00E12F7E">
      <w:pPr>
        <w:pStyle w:val="Listanumerowana"/>
        <w:numPr>
          <w:ilvl w:val="0"/>
          <w:numId w:val="18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Wykonawca respektuje godność, autonomię, prywatność, bezpieczeństwo i prawo uczestnika do odmowy określonej czynności.</w:t>
      </w:r>
    </w:p>
    <w:p w14:paraId="5C90AA07" w14:textId="77777777" w:rsidR="00895383" w:rsidRPr="00E12F7E" w:rsidRDefault="004353F3" w:rsidP="00E12F7E">
      <w:pPr>
        <w:pStyle w:val="Listanumerowana"/>
        <w:numPr>
          <w:ilvl w:val="0"/>
          <w:numId w:val="18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Wykonawca zapewnia ciągłość, zastępstwa, koordynatora i telefoniczny kontakt w dni robocze.</w:t>
      </w:r>
    </w:p>
    <w:p w14:paraId="34D7AAB5" w14:textId="77777777" w:rsidR="00895383" w:rsidRPr="00E12F7E" w:rsidRDefault="004353F3" w:rsidP="00E12F7E">
      <w:pPr>
        <w:pStyle w:val="Listanumerowana"/>
        <w:numPr>
          <w:ilvl w:val="0"/>
          <w:numId w:val="18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lastRenderedPageBreak/>
        <w:t>Personel zachowuje poufność, nie pobiera opłat od uczestników i nie wykorzystuje relacji do sprzedaży innych usług.</w:t>
      </w:r>
    </w:p>
    <w:p w14:paraId="50BCA543" w14:textId="77777777" w:rsidR="006127D5" w:rsidRPr="00E12F7E" w:rsidRDefault="006127D5" w:rsidP="00E12F7E">
      <w:pPr>
        <w:pStyle w:val="Listanumerowana"/>
        <w:numPr>
          <w:ilvl w:val="0"/>
          <w:numId w:val="18"/>
        </w:numPr>
        <w:spacing w:after="50" w:line="268" w:lineRule="auto"/>
        <w:jc w:val="both"/>
        <w:rPr>
          <w:rFonts w:ascii="Aptos" w:hAnsi="Aptos"/>
          <w:color w:val="auto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Dokumentacja obejmuje harmonogram, kartę usługi, ewidencję godzin, listę obecności lub potwierdzenie uczestnika, zdarzenia istotne i miesięczne zestawienie.</w:t>
      </w:r>
    </w:p>
    <w:p w14:paraId="701CEE6D" w14:textId="77777777" w:rsidR="00895383" w:rsidRPr="00E12F7E" w:rsidRDefault="004353F3" w:rsidP="00E12F7E">
      <w:pPr>
        <w:pStyle w:val="Listanumerowana"/>
        <w:numPr>
          <w:ilvl w:val="0"/>
          <w:numId w:val="18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Materiały przekazywane uczestnikom są dostępne komunikacyjnie i oznakowane zgodnie z projektem.</w:t>
      </w:r>
    </w:p>
    <w:p w14:paraId="20F3CBCD" w14:textId="77777777" w:rsidR="00EA1AD6" w:rsidRPr="00E12F7E" w:rsidRDefault="00EA1AD6" w:rsidP="00E12F7E">
      <w:pPr>
        <w:pStyle w:val="Listanumerowana"/>
        <w:numPr>
          <w:ilvl w:val="0"/>
          <w:numId w:val="0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</w:p>
    <w:p w14:paraId="43DE4938" w14:textId="77777777" w:rsidR="006710A2" w:rsidRPr="00E12F7E" w:rsidRDefault="006710A2" w:rsidP="00E12F7E">
      <w:pPr>
        <w:pStyle w:val="Listanumerowana"/>
        <w:numPr>
          <w:ilvl w:val="0"/>
          <w:numId w:val="0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</w:p>
    <w:p w14:paraId="41ABC9B4" w14:textId="77777777" w:rsidR="00895383" w:rsidRPr="00E12F7E" w:rsidRDefault="004353F3" w:rsidP="00E12F7E">
      <w:pPr>
        <w:pStyle w:val="Nagwek1"/>
        <w:spacing w:before="140" w:after="60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eastAsia="Arial" w:hAnsi="Aptos"/>
          <w:szCs w:val="24"/>
          <w:lang w:val="pl-PL"/>
        </w:rPr>
        <w:t>2. ORGANIZACJA, DOSTĘPNOŚĆ I BEZPIECZEŃSTWO</w:t>
      </w:r>
    </w:p>
    <w:p w14:paraId="7665C87E" w14:textId="77777777" w:rsidR="00895383" w:rsidRPr="00E12F7E" w:rsidRDefault="004353F3" w:rsidP="00E12F7E">
      <w:pPr>
        <w:pStyle w:val="Listanumerowana"/>
        <w:numPr>
          <w:ilvl w:val="0"/>
          <w:numId w:val="19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Wykonawca dostosowuje komunikację, tempo i sposób działania do indywidualnych potrzeb uczestnika oraz usuwa bariery możliwe do usunięcia w ramach usługi.</w:t>
      </w:r>
    </w:p>
    <w:p w14:paraId="39C97C44" w14:textId="77777777" w:rsidR="00895383" w:rsidRPr="00E12F7E" w:rsidRDefault="004353F3" w:rsidP="00E12F7E">
      <w:pPr>
        <w:pStyle w:val="Listanumerowana"/>
        <w:numPr>
          <w:ilvl w:val="0"/>
          <w:numId w:val="19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Personel nie może pozostawać pod wpływem alkoholu lub środków odurzających, stosować przemocy, dyskryminacji ani zachowań naruszających godność.</w:t>
      </w:r>
    </w:p>
    <w:p w14:paraId="01B1052A" w14:textId="77777777" w:rsidR="00895383" w:rsidRPr="00E12F7E" w:rsidRDefault="004353F3" w:rsidP="00E12F7E">
      <w:pPr>
        <w:pStyle w:val="Listanumerowana"/>
        <w:numPr>
          <w:ilvl w:val="0"/>
          <w:numId w:val="19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W przypadku ryzyka dla życia lub zdrowia personel wzywa odpowiednie służby i niezwłocznie informuje Zamawiającego.</w:t>
      </w:r>
    </w:p>
    <w:p w14:paraId="7F1FC22B" w14:textId="77777777" w:rsidR="00895383" w:rsidRPr="00E12F7E" w:rsidRDefault="004353F3" w:rsidP="00E12F7E">
      <w:pPr>
        <w:pStyle w:val="Listanumerowana"/>
        <w:numPr>
          <w:ilvl w:val="0"/>
          <w:numId w:val="19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Każde zdarzenie niepożądane, skarga albo odmowa świadczenia wymaga udokumentowania i przekazania koordynatorowi.</w:t>
      </w:r>
    </w:p>
    <w:p w14:paraId="0068E862" w14:textId="77777777" w:rsidR="00895383" w:rsidRPr="00E12F7E" w:rsidRDefault="004353F3" w:rsidP="00E12F7E">
      <w:pPr>
        <w:pStyle w:val="Listanumerowana"/>
        <w:numPr>
          <w:ilvl w:val="0"/>
          <w:numId w:val="19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Wykonawca posiada procedurę zastępstw, skarg, naruszeń danych, wypadków i podejrzenia przemocy.</w:t>
      </w:r>
    </w:p>
    <w:p w14:paraId="53A7AC46" w14:textId="77777777" w:rsidR="00EA1AD6" w:rsidRPr="00E12F7E" w:rsidRDefault="00EA1AD6" w:rsidP="00E12F7E">
      <w:pPr>
        <w:pStyle w:val="Listanumerowana"/>
        <w:numPr>
          <w:ilvl w:val="0"/>
          <w:numId w:val="0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</w:p>
    <w:p w14:paraId="6288EDDE" w14:textId="77777777" w:rsidR="006710A2" w:rsidRPr="00E12F7E" w:rsidRDefault="006710A2" w:rsidP="00E12F7E">
      <w:pPr>
        <w:pStyle w:val="Listanumerowana"/>
        <w:numPr>
          <w:ilvl w:val="0"/>
          <w:numId w:val="0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</w:p>
    <w:p w14:paraId="3A1A5037" w14:textId="77777777" w:rsidR="00895383" w:rsidRPr="00E12F7E" w:rsidRDefault="004353F3" w:rsidP="00E12F7E">
      <w:pPr>
        <w:pStyle w:val="Nagwek1"/>
        <w:spacing w:before="140" w:after="60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eastAsia="Arial" w:hAnsi="Aptos"/>
          <w:szCs w:val="24"/>
          <w:lang w:val="pl-PL"/>
        </w:rPr>
        <w:t>3. CZĘŚĆ NR 1 - USŁUGI OPIEKUŃCZE W MIEJSCU ZAMIESZKANIA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7087"/>
      </w:tblGrid>
      <w:tr w:rsidR="00895383" w:rsidRPr="00E12F7E" w14:paraId="4C705BF4" w14:textId="77777777" w:rsidTr="00267CE3">
        <w:trPr>
          <w:tblHeader/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E841D68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b/>
                <w:sz w:val="24"/>
                <w:szCs w:val="24"/>
                <w:lang w:val="pl-PL"/>
              </w:rPr>
              <w:t>Element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D68E6F0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b/>
                <w:sz w:val="24"/>
                <w:szCs w:val="24"/>
                <w:lang w:val="pl-PL"/>
              </w:rPr>
              <w:t>Wymaganie</w:t>
            </w:r>
          </w:p>
        </w:tc>
      </w:tr>
      <w:tr w:rsidR="00895383" w:rsidRPr="00BE530D" w14:paraId="3E28B66D" w14:textId="77777777">
        <w:trPr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0D848685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Maksymalny zakres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30295EDB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9 600 godzin; planowana grupa minimum 10 osób.</w:t>
            </w:r>
          </w:p>
        </w:tc>
      </w:tr>
      <w:tr w:rsidR="00895383" w:rsidRPr="00BE530D" w14:paraId="2C523999" w14:textId="77777777">
        <w:trPr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3AEB3649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Miejsce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C8E5B52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Miejsce zamieszkania uczestnika na terenie Gminy Kawęczyn.</w:t>
            </w:r>
          </w:p>
        </w:tc>
      </w:tr>
      <w:tr w:rsidR="00895383" w:rsidRPr="00E12F7E" w14:paraId="64C2239A" w14:textId="77777777">
        <w:trPr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9787021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Personel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C72A21D" w14:textId="77777777" w:rsidR="00962089" w:rsidRDefault="009770C7">
            <w:r>
              <w:t>Minimum 2 opiekunów</w:t>
            </w:r>
          </w:p>
        </w:tc>
      </w:tr>
    </w:tbl>
    <w:p w14:paraId="06DCA876" w14:textId="77777777" w:rsidR="00E03A9A" w:rsidRPr="00E12F7E" w:rsidRDefault="00E03A9A" w:rsidP="00E12F7E">
      <w:pPr>
        <w:pStyle w:val="Default"/>
        <w:jc w:val="both"/>
        <w:rPr>
          <w:rFonts w:ascii="Aptos" w:hAnsi="Aptos"/>
        </w:rPr>
      </w:pPr>
    </w:p>
    <w:p w14:paraId="5A375E5A" w14:textId="77777777" w:rsidR="0094285F" w:rsidRPr="00E12F7E" w:rsidRDefault="00E03A9A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 Zakres usług </w:t>
      </w:r>
      <w:r w:rsidR="00E66025" w:rsidRPr="00E12F7E">
        <w:rPr>
          <w:rFonts w:ascii="Aptos" w:eastAsia="Arial" w:hAnsi="Aptos"/>
        </w:rPr>
        <w:t>obejmuje:</w:t>
      </w:r>
    </w:p>
    <w:p w14:paraId="192B9856" w14:textId="77777777" w:rsidR="00754EBF" w:rsidRPr="00E12F7E" w:rsidRDefault="00754EBF" w:rsidP="00E12F7E">
      <w:pPr>
        <w:pStyle w:val="Default"/>
        <w:jc w:val="both"/>
        <w:rPr>
          <w:rFonts w:ascii="Aptos" w:hAnsi="Aptos"/>
          <w:color w:val="FF0000"/>
        </w:rPr>
      </w:pPr>
    </w:p>
    <w:p w14:paraId="387FD576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1) w zakresie zaspokajania codziennych potrzeb życiowych zapewnia się pomoc w szczególności w: </w:t>
      </w:r>
    </w:p>
    <w:p w14:paraId="1B2CEEE1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a) podstawowych czynnościach związanych z samoobsługą, obejmujących: </w:t>
      </w:r>
    </w:p>
    <w:p w14:paraId="25D4ED81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– ubieranie się i zmianę odzieży i bielizny osobistej, </w:t>
      </w:r>
    </w:p>
    <w:p w14:paraId="74A83771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– przygotowanie prostych posiłków, w tym jednego gorącego, z uwzględnieniem zalecanej diety, </w:t>
      </w:r>
    </w:p>
    <w:p w14:paraId="7463D220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– spożywanie posiłku lub karmienie i pojenie, </w:t>
      </w:r>
    </w:p>
    <w:p w14:paraId="3480FB01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– słanie łóżka i zmianę pościeli, </w:t>
      </w:r>
    </w:p>
    <w:p w14:paraId="532A260F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b) czynnościach związanych z prowadzeniem gospodarstwa domowego, obejmujących: </w:t>
      </w:r>
    </w:p>
    <w:p w14:paraId="1302FF58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– porządkowanie i sprzątanie w niezbędnym zakresie, w tym czyszczenie urządzeń codziennego użytku i urządzeń sanitarnych, wynoszenie śmieci, przynoszenie wody i opału, </w:t>
      </w:r>
      <w:r w:rsidRPr="00E12F7E">
        <w:rPr>
          <w:rFonts w:ascii="Aptos" w:eastAsia="Arial" w:hAnsi="Aptos"/>
        </w:rPr>
        <w:lastRenderedPageBreak/>
        <w:t xml:space="preserve">ogrzewanie pomieszczeń za pomocą dostępnego urządzenia grzewczego, w tym palenie w piecu i wybieranie popiołu, z uwzględnieniem preferencji osoby, na rzecz której są świadczone usługi opiekuńcze, w zakresie temperatury, </w:t>
      </w:r>
    </w:p>
    <w:p w14:paraId="750A8A0A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– dokonywanie niezbędnych zakupów lub towarzyszenie podczas tych zakupów lub podczas korzystania z usług w sklepach, aptekach, punktach usługowych lub gastronomicznych położonych najbliżej miejsca zamieszkania osoby, na rzecz której są świadczone usługi opiekuńcze, a także dostarczanie pomocy rzeczowej, </w:t>
      </w:r>
    </w:p>
    <w:p w14:paraId="305E8EE1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– utrzymywanie w czystości i sprawności sprzętu ułatwiającego codzienne funkcjonowanie, takiego jak wózek, balkonik, podnośnik, kule, </w:t>
      </w:r>
    </w:p>
    <w:p w14:paraId="369C2149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– pranie odzieży i pościeli, niezbędne ich prasowanie, oddawanie do pralni i odbiór z pralni, </w:t>
      </w:r>
    </w:p>
    <w:p w14:paraId="1EB5B54E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– towarzyszenie w załatwianiu spraw związanych z procesem leczenia lub rehabilitacji i profilaktyki zdrowotnej, </w:t>
      </w:r>
    </w:p>
    <w:p w14:paraId="3BF92543" w14:textId="77777777" w:rsidR="001F22F5" w:rsidRPr="00E12F7E" w:rsidRDefault="00E66025" w:rsidP="00E12F7E">
      <w:pPr>
        <w:pStyle w:val="Default"/>
        <w:jc w:val="both"/>
        <w:rPr>
          <w:rFonts w:ascii="Aptos" w:eastAsia="Arial" w:hAnsi="Aptos"/>
        </w:rPr>
      </w:pPr>
      <w:r w:rsidRPr="00E12F7E">
        <w:rPr>
          <w:rFonts w:ascii="Aptos" w:eastAsia="Arial" w:hAnsi="Aptos"/>
        </w:rPr>
        <w:t xml:space="preserve">– towarzyszenie w załatwianiu spraw urzędowych i płaceniu rachunków, </w:t>
      </w:r>
    </w:p>
    <w:p w14:paraId="60175075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c) innych czynnościach samoobsługowych, obejmujących w szczególności: </w:t>
      </w:r>
    </w:p>
    <w:p w14:paraId="79767F87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– zmianę pozycji ciała, w tym przesiadanie się z łóżka lub na łóżko, z krzesła lub na krzesło, ułożenie się w łóżku, usadzenie w wózku, </w:t>
      </w:r>
    </w:p>
    <w:p w14:paraId="520754E1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– korzystanie ze sprzętu rehabilitacyjnego, przedmiotów ortopedycznych, innych wyrobów medycznych lub środków pomocniczych niewymagające specjalistycznej wiedzy i kompetencji; </w:t>
      </w:r>
    </w:p>
    <w:p w14:paraId="7E5018DF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2) w zakresie opieki higienicznej zapewnia się pomoc w szczególności w: </w:t>
      </w:r>
    </w:p>
    <w:p w14:paraId="61D71ABF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a) toalecie porannej i wieczornej, w tym w goleniu maszynką do golenia, czesaniu, higienie jamy ustnej i uszu, przy czym w przypadku osób leżących toaleta jest wykonywana w łóżku, </w:t>
      </w:r>
    </w:p>
    <w:p w14:paraId="1429F56B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b) kąpieli, w tym myciu głowy, </w:t>
      </w:r>
    </w:p>
    <w:p w14:paraId="28B8D028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c) pielęgnacji niezmienionych chorobowo paznokci rąk i nóg, </w:t>
      </w:r>
    </w:p>
    <w:p w14:paraId="5516508B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d) korzystaniu z toalety oraz naczyń sanitarnych, </w:t>
      </w:r>
    </w:p>
    <w:p w14:paraId="541CBF4F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e) zmianie pieluchomajtek i wkładów higienicznych, z uwzględnieniem czynności zapobiegających powstawaniu odleżyn i odparzeń; </w:t>
      </w:r>
    </w:p>
    <w:p w14:paraId="6DE4193B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3) w zakresie zaleconej przez lekarza pielęgnacji zapewnia się pomoc niewymagającą specjalistycznej wiedzy i kompetencji, w szczególności w: </w:t>
      </w:r>
    </w:p>
    <w:p w14:paraId="62A8DCF9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a) przygotowaniu i przyjmowaniu leków, </w:t>
      </w:r>
    </w:p>
    <w:p w14:paraId="03323612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b) pielęgnacji miejsc zmienionych chorobowo – smarowaniu, wykonywaniu i zmianie drobnych opatrunków, </w:t>
      </w:r>
    </w:p>
    <w:p w14:paraId="3850FC73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c) mierzeniu temperatury ciała, tętna, ciśnienia, glikemii, saturacji, </w:t>
      </w:r>
    </w:p>
    <w:p w14:paraId="15F18C31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d) obserwacji stanu zdrowia oraz reagowaniu, adekwatnie do potrzeb, w sytuacji jego pogorszenia; </w:t>
      </w:r>
    </w:p>
    <w:p w14:paraId="6E9BF80F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4) w zakresie zapewnienia kontaktów z otoczeniem zapewnia się w szczególności: </w:t>
      </w:r>
    </w:p>
    <w:p w14:paraId="7088437E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a) pomoc w umożliwieniu przebywania na świeżym powietrzu, w tym towarzyszenie podczas spacerów, </w:t>
      </w:r>
    </w:p>
    <w:p w14:paraId="36923647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b) prowadzenie rozmów, </w:t>
      </w:r>
    </w:p>
    <w:p w14:paraId="2239253A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c) pomoc w nawiązywaniu, utrzymywaniu i rozwijaniu kontaktu z rodziną i społecznością lokalną, w tym z wykorzystaniem dostępnych środków komunikacji, </w:t>
      </w:r>
    </w:p>
    <w:p w14:paraId="0555D6F9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d) pomoc w czytaniu prasy, książek i ich wymianie w bibliotece, </w:t>
      </w:r>
    </w:p>
    <w:p w14:paraId="4924CB13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  <w:r w:rsidRPr="00E12F7E">
        <w:rPr>
          <w:rFonts w:ascii="Aptos" w:eastAsia="Arial" w:hAnsi="Aptos"/>
        </w:rPr>
        <w:t xml:space="preserve">e) towarzyszenie podczas drogi do instytucji kultury i rekreacji oraz w trakcie pobytu w nich. </w:t>
      </w:r>
    </w:p>
    <w:p w14:paraId="238F6FB8" w14:textId="77777777" w:rsidR="001F22F5" w:rsidRPr="00E12F7E" w:rsidRDefault="00E66025" w:rsidP="00E12F7E">
      <w:pPr>
        <w:pStyle w:val="Default"/>
        <w:jc w:val="both"/>
        <w:rPr>
          <w:rFonts w:ascii="Aptos" w:eastAsia="Arial" w:hAnsi="Aptos"/>
        </w:rPr>
      </w:pPr>
      <w:r w:rsidRPr="00E12F7E">
        <w:rPr>
          <w:rFonts w:ascii="Aptos" w:eastAsia="Arial" w:hAnsi="Aptos"/>
        </w:rPr>
        <w:t>5) Usługi mogą być świadczone na rzecz osób ich wymagających w różnych porach dnia i adekwatnie do występujących potrzeb przez 7 dni w tygodniu w godzinach od 6:00 do 21:00, z wyłączeniem dni ustawowo wolnych od pracy.</w:t>
      </w:r>
    </w:p>
    <w:p w14:paraId="50BDBB30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auto"/>
        </w:rPr>
      </w:pPr>
    </w:p>
    <w:p w14:paraId="19C2F602" w14:textId="77777777" w:rsidR="00E66025" w:rsidRPr="00E12F7E" w:rsidRDefault="00E66025" w:rsidP="00E12F7E">
      <w:pPr>
        <w:pStyle w:val="Default"/>
        <w:jc w:val="both"/>
        <w:rPr>
          <w:rFonts w:ascii="Aptos" w:hAnsi="Aptos"/>
          <w:color w:val="FF0000"/>
        </w:rPr>
      </w:pPr>
    </w:p>
    <w:p w14:paraId="67646ED6" w14:textId="77777777" w:rsidR="00272A56" w:rsidRPr="00E12F7E" w:rsidRDefault="004353F3" w:rsidP="00E12F7E">
      <w:pPr>
        <w:autoSpaceDE w:val="0"/>
        <w:autoSpaceDN w:val="0"/>
        <w:adjustRightInd w:val="0"/>
        <w:spacing w:after="0" w:line="240" w:lineRule="auto"/>
        <w:jc w:val="both"/>
        <w:rPr>
          <w:rFonts w:ascii="Aptos" w:eastAsiaTheme="minorEastAsia" w:hAnsi="Aptos" w:cs="Roboto-Regular"/>
          <w:color w:val="FF0000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Minimalne wymagania opiekuna:</w:t>
      </w:r>
      <w:r w:rsidR="00272A56" w:rsidRPr="00E12F7E">
        <w:rPr>
          <w:rFonts w:ascii="Aptos" w:hAnsi="Aptos"/>
          <w:szCs w:val="24"/>
          <w:lang w:val="pl-PL"/>
        </w:rPr>
        <w:t xml:space="preserve"> </w:t>
      </w:r>
    </w:p>
    <w:p w14:paraId="12FCE5DB" w14:textId="77777777" w:rsidR="00272A56" w:rsidRPr="00E12F7E" w:rsidRDefault="00272A56" w:rsidP="00E12F7E">
      <w:pPr>
        <w:autoSpaceDE w:val="0"/>
        <w:autoSpaceDN w:val="0"/>
        <w:adjustRightInd w:val="0"/>
        <w:spacing w:after="0" w:line="240" w:lineRule="auto"/>
        <w:jc w:val="both"/>
        <w:rPr>
          <w:rFonts w:ascii="Aptos" w:eastAsiaTheme="minorEastAsia" w:hAnsi="Aptos" w:cs="Roboto-Regular"/>
          <w:color w:val="FF0000"/>
          <w:szCs w:val="24"/>
          <w:lang w:val="pl-PL"/>
        </w:rPr>
      </w:pPr>
      <w:r w:rsidRPr="00E12F7E">
        <w:rPr>
          <w:rFonts w:ascii="Aptos" w:eastAsiaTheme="minorEastAsia" w:hAnsi="Aptos" w:cs="Roboto-Regular"/>
          <w:szCs w:val="24"/>
          <w:lang w:val="pl-PL"/>
        </w:rPr>
        <w:t xml:space="preserve">1) kwalifikacje: </w:t>
      </w:r>
      <w:r w:rsidR="00DE7B41" w:rsidRPr="00E12F7E">
        <w:rPr>
          <w:rFonts w:ascii="Aptos" w:eastAsiaTheme="minorEastAsia" w:hAnsi="Aptos" w:cs="Roboto-Regular"/>
          <w:szCs w:val="24"/>
          <w:lang w:val="pl-PL"/>
        </w:rPr>
        <w:t>usługi opiekuńcze świadczone są przez:</w:t>
      </w:r>
    </w:p>
    <w:p w14:paraId="0B0ABB6F" w14:textId="77777777" w:rsidR="00272A56" w:rsidRPr="00E12F7E" w:rsidRDefault="00DE7B41" w:rsidP="00E12F7E">
      <w:pPr>
        <w:autoSpaceDE w:val="0"/>
        <w:autoSpaceDN w:val="0"/>
        <w:adjustRightInd w:val="0"/>
        <w:spacing w:after="0" w:line="240" w:lineRule="auto"/>
        <w:jc w:val="both"/>
        <w:rPr>
          <w:rFonts w:ascii="Aptos" w:eastAsiaTheme="minorEastAsia" w:hAnsi="Aptos" w:cs="Roboto-Regular"/>
          <w:color w:val="FF0000"/>
          <w:szCs w:val="24"/>
          <w:lang w:val="pl-PL"/>
        </w:rPr>
      </w:pPr>
      <w:r w:rsidRPr="00E12F7E">
        <w:rPr>
          <w:rFonts w:ascii="Aptos" w:eastAsiaTheme="minorEastAsia" w:hAnsi="Aptos" w:cs="Roboto-Regular"/>
          <w:szCs w:val="24"/>
          <w:lang w:val="pl-PL"/>
        </w:rPr>
        <w:t xml:space="preserve"> - osobę, która posiada kwalifikacje do wykonywania jednego z zawodów: opiekun środowiskowy,</w:t>
      </w:r>
    </w:p>
    <w:p w14:paraId="35C53FA1" w14:textId="77777777" w:rsidR="00272A56" w:rsidRPr="00E12F7E" w:rsidRDefault="00272A56" w:rsidP="00E12F7E">
      <w:pPr>
        <w:autoSpaceDE w:val="0"/>
        <w:autoSpaceDN w:val="0"/>
        <w:adjustRightInd w:val="0"/>
        <w:spacing w:after="0" w:line="240" w:lineRule="auto"/>
        <w:jc w:val="both"/>
        <w:rPr>
          <w:rFonts w:ascii="Aptos" w:eastAsiaTheme="minorEastAsia" w:hAnsi="Aptos" w:cs="Roboto-Regular"/>
          <w:color w:val="FF0000"/>
          <w:szCs w:val="24"/>
          <w:lang w:val="pl-PL"/>
        </w:rPr>
      </w:pPr>
      <w:r w:rsidRPr="00E12F7E">
        <w:rPr>
          <w:rFonts w:ascii="Aptos" w:eastAsiaTheme="minorEastAsia" w:hAnsi="Aptos" w:cs="Roboto-Regular"/>
          <w:szCs w:val="24"/>
          <w:lang w:val="pl-PL"/>
        </w:rPr>
        <w:t>asystent osoby niepełnosprawnej (AON), pielęgniarz, opiekun osoby starszej, opiekun medyczny, opiekun kwalifikowany w domu</w:t>
      </w:r>
    </w:p>
    <w:p w14:paraId="6B26E711" w14:textId="77777777" w:rsidR="00BA670A" w:rsidRPr="00E12F7E" w:rsidRDefault="00DE7B41" w:rsidP="00E12F7E">
      <w:pPr>
        <w:autoSpaceDE w:val="0"/>
        <w:autoSpaceDN w:val="0"/>
        <w:adjustRightInd w:val="0"/>
        <w:spacing w:after="0" w:line="240" w:lineRule="auto"/>
        <w:jc w:val="both"/>
        <w:rPr>
          <w:rFonts w:ascii="Aptos" w:eastAsiaTheme="minorEastAsia" w:hAnsi="Aptos" w:cs="Roboto-Regular"/>
          <w:color w:val="FF0000"/>
          <w:szCs w:val="24"/>
          <w:lang w:val="pl-PL"/>
        </w:rPr>
      </w:pPr>
      <w:r w:rsidRPr="00E12F7E">
        <w:rPr>
          <w:rFonts w:ascii="Aptos" w:eastAsiaTheme="minorEastAsia" w:hAnsi="Aptos" w:cs="Roboto-Regular"/>
          <w:szCs w:val="24"/>
          <w:lang w:val="pl-PL"/>
        </w:rPr>
        <w:t>pomocy społecznej, a także ukończyła szkolenie w zakresie udzielania pierwszej pomocy lub pomocy przedmedycznej</w:t>
      </w:r>
    </w:p>
    <w:p w14:paraId="4E7B6060" w14:textId="77777777" w:rsidR="00BA670A" w:rsidRPr="00E12F7E" w:rsidRDefault="00BA670A" w:rsidP="00E12F7E">
      <w:pPr>
        <w:autoSpaceDE w:val="0"/>
        <w:autoSpaceDN w:val="0"/>
        <w:adjustRightInd w:val="0"/>
        <w:spacing w:after="0" w:line="240" w:lineRule="auto"/>
        <w:jc w:val="both"/>
        <w:rPr>
          <w:rFonts w:ascii="Aptos" w:eastAsiaTheme="minorEastAsia" w:hAnsi="Aptos" w:cs="Roboto-Regular"/>
          <w:color w:val="FF0000"/>
          <w:szCs w:val="24"/>
          <w:lang w:val="pl-PL"/>
        </w:rPr>
      </w:pPr>
    </w:p>
    <w:p w14:paraId="6E2D1D9C" w14:textId="77777777" w:rsidR="00272A56" w:rsidRPr="00E12F7E" w:rsidRDefault="00DE7B41" w:rsidP="00E12F7E">
      <w:pPr>
        <w:autoSpaceDE w:val="0"/>
        <w:autoSpaceDN w:val="0"/>
        <w:adjustRightInd w:val="0"/>
        <w:spacing w:after="0" w:line="240" w:lineRule="auto"/>
        <w:jc w:val="both"/>
        <w:rPr>
          <w:rFonts w:ascii="Aptos" w:eastAsiaTheme="minorEastAsia" w:hAnsi="Aptos" w:cs="Roboto-Regular"/>
          <w:color w:val="FF0000"/>
          <w:szCs w:val="24"/>
          <w:lang w:val="pl-PL"/>
        </w:rPr>
      </w:pPr>
      <w:r w:rsidRPr="00E12F7E">
        <w:rPr>
          <w:rFonts w:ascii="Aptos" w:eastAsiaTheme="minorEastAsia" w:hAnsi="Aptos" w:cs="Roboto-Regular"/>
          <w:szCs w:val="24"/>
          <w:lang w:val="pl-PL"/>
        </w:rPr>
        <w:t>- osobę</w:t>
      </w:r>
      <w:r w:rsidR="00272A56" w:rsidRPr="00E12F7E">
        <w:rPr>
          <w:rFonts w:ascii="Aptos" w:eastAsiaTheme="minorEastAsia" w:hAnsi="Aptos" w:cs="Roboto-Regular"/>
          <w:szCs w:val="24"/>
          <w:lang w:val="pl-PL"/>
        </w:rPr>
        <w:t>, która posiada doświadczenie w realizacji usług opiekuńczych, w tym</w:t>
      </w:r>
      <w:r w:rsidR="00E12F7E">
        <w:rPr>
          <w:rFonts w:ascii="Aptos" w:eastAsiaTheme="minorEastAsia" w:hAnsi="Aptos" w:cs="Roboto-Regular"/>
          <w:szCs w:val="24"/>
          <w:lang w:val="pl-PL"/>
        </w:rPr>
        <w:t xml:space="preserve"> </w:t>
      </w:r>
      <w:r w:rsidR="00272A56" w:rsidRPr="00E12F7E">
        <w:rPr>
          <w:rFonts w:ascii="Aptos" w:eastAsiaTheme="minorEastAsia" w:hAnsi="Aptos" w:cs="Roboto-Regular"/>
          <w:szCs w:val="24"/>
          <w:lang w:val="pl-PL"/>
        </w:rPr>
        <w:t>zawodowe, wolontariackie lub osobiste wynikające z pełnienia roli opiekuna faktycznego i odbyła</w:t>
      </w:r>
    </w:p>
    <w:p w14:paraId="53D5E899" w14:textId="77777777" w:rsidR="00272A56" w:rsidRPr="00E12F7E" w:rsidRDefault="00272A56" w:rsidP="00E12F7E">
      <w:pPr>
        <w:autoSpaceDE w:val="0"/>
        <w:autoSpaceDN w:val="0"/>
        <w:adjustRightInd w:val="0"/>
        <w:spacing w:after="0" w:line="240" w:lineRule="auto"/>
        <w:jc w:val="both"/>
        <w:rPr>
          <w:rFonts w:ascii="Aptos" w:eastAsiaTheme="minorEastAsia" w:hAnsi="Aptos" w:cs="Roboto-Regular"/>
          <w:color w:val="FF0000"/>
          <w:szCs w:val="24"/>
          <w:lang w:val="pl-PL"/>
        </w:rPr>
      </w:pPr>
      <w:r w:rsidRPr="00E12F7E">
        <w:rPr>
          <w:rFonts w:ascii="Aptos" w:eastAsiaTheme="minorEastAsia" w:hAnsi="Aptos" w:cs="Roboto-Regular"/>
          <w:szCs w:val="24"/>
          <w:lang w:val="pl-PL"/>
        </w:rPr>
        <w:t>minimum 80-godzinne szkolenie z zakresu realizowanej usługi, w tym udzielania pierwszej pomocy</w:t>
      </w:r>
    </w:p>
    <w:p w14:paraId="50492A65" w14:textId="77777777" w:rsidR="00272A56" w:rsidRPr="00E12F7E" w:rsidRDefault="00272A56" w:rsidP="00E12F7E">
      <w:pPr>
        <w:autoSpaceDE w:val="0"/>
        <w:autoSpaceDN w:val="0"/>
        <w:adjustRightInd w:val="0"/>
        <w:spacing w:after="0" w:line="240" w:lineRule="auto"/>
        <w:jc w:val="both"/>
        <w:rPr>
          <w:rFonts w:ascii="Aptos" w:eastAsiaTheme="minorEastAsia" w:hAnsi="Aptos" w:cs="Roboto-Regular"/>
          <w:color w:val="FF0000"/>
          <w:szCs w:val="24"/>
          <w:lang w:val="pl-PL"/>
        </w:rPr>
      </w:pPr>
      <w:r w:rsidRPr="00E12F7E">
        <w:rPr>
          <w:rFonts w:ascii="Aptos" w:eastAsiaTheme="minorEastAsia" w:hAnsi="Aptos" w:cs="Roboto-Regular"/>
          <w:szCs w:val="24"/>
          <w:lang w:val="pl-PL"/>
        </w:rPr>
        <w:t>lub pomocy przedmedycznej;</w:t>
      </w:r>
    </w:p>
    <w:p w14:paraId="21EC455A" w14:textId="77777777" w:rsidR="00895383" w:rsidRPr="00E12F7E" w:rsidRDefault="00895383" w:rsidP="00E12F7E">
      <w:pPr>
        <w:spacing w:after="100"/>
        <w:jc w:val="both"/>
        <w:rPr>
          <w:rFonts w:ascii="Aptos" w:hAnsi="Aptos"/>
          <w:szCs w:val="24"/>
          <w:lang w:val="pl-PL"/>
        </w:rPr>
      </w:pPr>
    </w:p>
    <w:p w14:paraId="002D4D50" w14:textId="77777777" w:rsidR="006710A2" w:rsidRPr="00E12F7E" w:rsidRDefault="006710A2" w:rsidP="00E12F7E">
      <w:pPr>
        <w:spacing w:after="100"/>
        <w:jc w:val="both"/>
        <w:rPr>
          <w:rFonts w:ascii="Aptos" w:hAnsi="Aptos"/>
          <w:szCs w:val="24"/>
          <w:lang w:val="pl-PL"/>
        </w:rPr>
      </w:pPr>
    </w:p>
    <w:p w14:paraId="64FBB1B4" w14:textId="77777777" w:rsidR="00895383" w:rsidRPr="00E12F7E" w:rsidRDefault="004353F3" w:rsidP="00E12F7E">
      <w:pPr>
        <w:pStyle w:val="Nagwek1"/>
        <w:spacing w:before="140" w:after="60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eastAsia="Arial" w:hAnsi="Aptos"/>
          <w:szCs w:val="24"/>
          <w:lang w:val="pl-PL"/>
        </w:rPr>
        <w:t>4. CZĘŚĆ NR 2 - ASYSTENT OSOBISTY OSOBY Z NIEPEŁNOSPRAWNOŚCIĄ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7087"/>
      </w:tblGrid>
      <w:tr w:rsidR="00895383" w:rsidRPr="00E12F7E" w14:paraId="09EF6892" w14:textId="77777777" w:rsidTr="00EA1AD6">
        <w:trPr>
          <w:tblHeader/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6DD36B6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b/>
                <w:sz w:val="24"/>
                <w:szCs w:val="24"/>
                <w:lang w:val="pl-PL"/>
              </w:rPr>
              <w:t>Element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F88B0B2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b/>
                <w:sz w:val="24"/>
                <w:szCs w:val="24"/>
                <w:lang w:val="pl-PL"/>
              </w:rPr>
              <w:t>Wymaganie</w:t>
            </w:r>
          </w:p>
        </w:tc>
      </w:tr>
      <w:tr w:rsidR="00895383" w:rsidRPr="00E12F7E" w14:paraId="6F500E67" w14:textId="77777777">
        <w:trPr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08B5C97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Maksymalny zakres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3D6BE57F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2 400 godzin; planowana grupa 8 osób.</w:t>
            </w:r>
          </w:p>
        </w:tc>
      </w:tr>
      <w:tr w:rsidR="00895383" w:rsidRPr="00BE530D" w14:paraId="2472AE10" w14:textId="77777777">
        <w:trPr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D457A61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Miejsce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1D74C9E9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Miejsce zamieszkania i miejsca aktywności uczestnika.</w:t>
            </w:r>
          </w:p>
        </w:tc>
      </w:tr>
      <w:tr w:rsidR="00895383" w:rsidRPr="00E12F7E" w14:paraId="63ED60CF" w14:textId="77777777">
        <w:trPr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E8C5B0D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Personel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98DE740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Minimum 2 asystentów</w:t>
            </w:r>
          </w:p>
        </w:tc>
      </w:tr>
    </w:tbl>
    <w:p w14:paraId="24A7C7E2" w14:textId="77777777" w:rsidR="00895383" w:rsidRPr="00E12F7E" w:rsidRDefault="004353F3" w:rsidP="00E12F7E">
      <w:pPr>
        <w:pStyle w:val="Listapunktowana"/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wsparcie niezależnego życia, przemieszczania się, robienia zakupów, przygotowywania posiłków, utrzymania porządku w domu, komunikacji, załatwiania spraw i udziału w życiu społecznym;</w:t>
      </w:r>
    </w:p>
    <w:p w14:paraId="53ABE50B" w14:textId="77777777" w:rsidR="00895383" w:rsidRPr="00E12F7E" w:rsidRDefault="004353F3" w:rsidP="00E12F7E">
      <w:pPr>
        <w:pStyle w:val="Listapunktowana"/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asystencja nie zastępuje usług opiekuńczych i nie może ograniczać samostanowienia;</w:t>
      </w:r>
    </w:p>
    <w:p w14:paraId="047EBCD4" w14:textId="77777777" w:rsidR="00895383" w:rsidRPr="00E12F7E" w:rsidRDefault="004353F3" w:rsidP="00E12F7E">
      <w:pPr>
        <w:pStyle w:val="Listapunktowana"/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uczestnik wskazuje preferowanego asystenta albo akceptuje osobę przedstawioną przez Wykonawcę;</w:t>
      </w:r>
    </w:p>
    <w:p w14:paraId="0D1EBEBA" w14:textId="77777777" w:rsidR="00895383" w:rsidRPr="00E12F7E" w:rsidRDefault="004353F3" w:rsidP="00E12F7E">
      <w:pPr>
        <w:pStyle w:val="Listapunktowana"/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osoba wskazana musi spełniać wymagania, wyrazić zgodę i być dyspozycyjna;</w:t>
      </w:r>
    </w:p>
    <w:p w14:paraId="6F879167" w14:textId="77777777" w:rsidR="00895383" w:rsidRPr="00E12F7E" w:rsidRDefault="004353F3" w:rsidP="00E12F7E">
      <w:pPr>
        <w:pStyle w:val="Listapunktowana"/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uczestnik może wnioskować o zmianę asystenta; Wykonawca zapewnia ciągłość i zastępstwo.</w:t>
      </w:r>
    </w:p>
    <w:p w14:paraId="3EE20039" w14:textId="77777777" w:rsidR="00895383" w:rsidRPr="00E12F7E" w:rsidRDefault="004353F3" w:rsidP="00E12F7E">
      <w:pPr>
        <w:spacing w:after="100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Minimalne kwalifikacje asystenta:</w:t>
      </w:r>
    </w:p>
    <w:p w14:paraId="7F2F6272" w14:textId="77777777" w:rsidR="00301A55" w:rsidRPr="00E12F7E" w:rsidRDefault="00301A55" w:rsidP="00E12F7E">
      <w:pPr>
        <w:autoSpaceDE w:val="0"/>
        <w:autoSpaceDN w:val="0"/>
        <w:adjustRightInd w:val="0"/>
        <w:spacing w:after="0" w:line="240" w:lineRule="auto"/>
        <w:jc w:val="both"/>
        <w:rPr>
          <w:rFonts w:ascii="Aptos" w:eastAsiaTheme="minorEastAsia" w:hAnsi="Aptos" w:cs="Calibri"/>
          <w:szCs w:val="24"/>
          <w:lang w:val="pl-PL"/>
        </w:rPr>
      </w:pPr>
    </w:p>
    <w:p w14:paraId="57E0A427" w14:textId="77777777" w:rsidR="00EB3CAF" w:rsidRPr="00E12F7E" w:rsidRDefault="00EB3CAF" w:rsidP="00E12F7E">
      <w:pPr>
        <w:autoSpaceDE w:val="0"/>
        <w:autoSpaceDN w:val="0"/>
        <w:adjustRightInd w:val="0"/>
        <w:spacing w:after="0" w:line="240" w:lineRule="auto"/>
        <w:jc w:val="both"/>
        <w:rPr>
          <w:rFonts w:ascii="Aptos" w:eastAsiaTheme="minorEastAsia" w:hAnsi="Aptos" w:cs="Calibri"/>
          <w:color w:val="FF0000"/>
          <w:szCs w:val="24"/>
          <w:lang w:val="pl-PL"/>
        </w:rPr>
      </w:pPr>
      <w:r w:rsidRPr="00E12F7E">
        <w:rPr>
          <w:rFonts w:ascii="Aptos" w:eastAsiaTheme="minorEastAsia" w:hAnsi="Aptos" w:cs="Calibri"/>
          <w:szCs w:val="24"/>
          <w:lang w:val="pl-PL"/>
        </w:rPr>
        <w:t>Usługi asystencji osobistej mogą być świadczone przez osoby pełnoletnie, niebędące</w:t>
      </w:r>
      <w:r w:rsidR="00E12F7E">
        <w:rPr>
          <w:rFonts w:ascii="Aptos" w:eastAsiaTheme="minorEastAsia" w:hAnsi="Aptos" w:cs="Calibri"/>
          <w:szCs w:val="24"/>
          <w:lang w:val="pl-PL"/>
        </w:rPr>
        <w:t xml:space="preserve"> </w:t>
      </w:r>
      <w:r w:rsidRPr="00E12F7E">
        <w:rPr>
          <w:rFonts w:ascii="Aptos" w:eastAsiaTheme="minorEastAsia" w:hAnsi="Aptos" w:cs="Calibri"/>
          <w:szCs w:val="24"/>
          <w:lang w:val="pl-PL"/>
        </w:rPr>
        <w:t>członkami rodziny uczestnika, opiekunami prawnymi uczestnika lub osobami faktycznie</w:t>
      </w:r>
    </w:p>
    <w:p w14:paraId="60064601" w14:textId="77777777" w:rsidR="00EB3CAF" w:rsidRPr="00E12F7E" w:rsidRDefault="00EB3CAF" w:rsidP="00E12F7E">
      <w:pPr>
        <w:autoSpaceDE w:val="0"/>
        <w:autoSpaceDN w:val="0"/>
        <w:adjustRightInd w:val="0"/>
        <w:spacing w:after="0" w:line="240" w:lineRule="auto"/>
        <w:jc w:val="both"/>
        <w:rPr>
          <w:rFonts w:ascii="Aptos" w:eastAsiaTheme="minorEastAsia" w:hAnsi="Aptos" w:cs="Calibri"/>
          <w:color w:val="FF0000"/>
          <w:szCs w:val="24"/>
          <w:lang w:val="pl-PL"/>
        </w:rPr>
      </w:pPr>
      <w:r w:rsidRPr="00E12F7E">
        <w:rPr>
          <w:rFonts w:ascii="Aptos" w:eastAsiaTheme="minorEastAsia" w:hAnsi="Aptos" w:cs="Calibri"/>
          <w:szCs w:val="24"/>
          <w:lang w:val="pl-PL"/>
        </w:rPr>
        <w:t>zamieszkującymi razem z uczestnikiem, oraz:</w:t>
      </w:r>
    </w:p>
    <w:p w14:paraId="6BB88C65" w14:textId="77777777" w:rsidR="00EB3CAF" w:rsidRPr="00E12F7E" w:rsidRDefault="00EB3CAF" w:rsidP="00E12F7E">
      <w:pPr>
        <w:autoSpaceDE w:val="0"/>
        <w:autoSpaceDN w:val="0"/>
        <w:adjustRightInd w:val="0"/>
        <w:spacing w:after="0" w:line="240" w:lineRule="auto"/>
        <w:jc w:val="both"/>
        <w:rPr>
          <w:rFonts w:ascii="Aptos" w:eastAsiaTheme="minorEastAsia" w:hAnsi="Aptos" w:cs="Calibri"/>
          <w:color w:val="FF0000"/>
          <w:szCs w:val="24"/>
          <w:lang w:val="pl-PL"/>
        </w:rPr>
      </w:pPr>
    </w:p>
    <w:p w14:paraId="21EEFE72" w14:textId="77777777" w:rsidR="00EB3CAF" w:rsidRPr="00E12F7E" w:rsidRDefault="00EB3CAF" w:rsidP="00E12F7E">
      <w:pPr>
        <w:autoSpaceDE w:val="0"/>
        <w:autoSpaceDN w:val="0"/>
        <w:adjustRightInd w:val="0"/>
        <w:spacing w:after="0" w:line="240" w:lineRule="auto"/>
        <w:jc w:val="both"/>
        <w:rPr>
          <w:rFonts w:ascii="Aptos" w:eastAsiaTheme="minorEastAsia" w:hAnsi="Aptos" w:cs="Calibri"/>
          <w:color w:val="FF0000"/>
          <w:szCs w:val="24"/>
          <w:lang w:val="pl-PL"/>
        </w:rPr>
      </w:pPr>
      <w:r w:rsidRPr="00E12F7E">
        <w:rPr>
          <w:rFonts w:ascii="Aptos" w:eastAsiaTheme="minorEastAsia" w:hAnsi="Aptos" w:cs="Calibri"/>
          <w:szCs w:val="24"/>
          <w:lang w:val="pl-PL"/>
        </w:rPr>
        <w:t>1) posiadające dokument potwierdzający uzyskanie kwalifikacji w następujących</w:t>
      </w:r>
      <w:r w:rsidR="00E12F7E">
        <w:rPr>
          <w:rFonts w:ascii="Aptos" w:eastAsiaTheme="minorEastAsia" w:hAnsi="Aptos" w:cs="Calibri"/>
          <w:szCs w:val="24"/>
          <w:lang w:val="pl-PL"/>
        </w:rPr>
        <w:t xml:space="preserve"> </w:t>
      </w:r>
      <w:r w:rsidRPr="00E12F7E">
        <w:rPr>
          <w:rFonts w:ascii="Aptos" w:eastAsiaTheme="minorEastAsia" w:hAnsi="Aptos" w:cs="Calibri"/>
          <w:szCs w:val="24"/>
          <w:lang w:val="pl-PL"/>
        </w:rPr>
        <w:t>zawodach i specjalnościach: asystent osoby niepełnosprawnej, opiekun osoby</w:t>
      </w:r>
      <w:r w:rsidR="00E12F7E">
        <w:rPr>
          <w:rFonts w:ascii="Aptos" w:eastAsiaTheme="minorEastAsia" w:hAnsi="Aptos" w:cs="Calibri"/>
          <w:szCs w:val="24"/>
          <w:lang w:val="pl-PL"/>
        </w:rPr>
        <w:t xml:space="preserve"> </w:t>
      </w:r>
      <w:r w:rsidRPr="00E12F7E">
        <w:rPr>
          <w:rFonts w:ascii="Aptos" w:eastAsiaTheme="minorEastAsia" w:hAnsi="Aptos" w:cs="Calibri"/>
          <w:szCs w:val="24"/>
          <w:lang w:val="pl-PL"/>
        </w:rPr>
        <w:t>starszej, opiekun medyczny, pedagog, psycholog, terapeuta zajęciowy,</w:t>
      </w:r>
      <w:r w:rsidR="00E12F7E">
        <w:rPr>
          <w:rFonts w:ascii="Aptos" w:eastAsiaTheme="minorEastAsia" w:hAnsi="Aptos" w:cs="Calibri"/>
          <w:szCs w:val="24"/>
          <w:lang w:val="pl-PL"/>
        </w:rPr>
        <w:t xml:space="preserve"> </w:t>
      </w:r>
      <w:r w:rsidRPr="00E12F7E">
        <w:rPr>
          <w:rFonts w:ascii="Aptos" w:eastAsiaTheme="minorEastAsia" w:hAnsi="Aptos" w:cs="Calibri"/>
          <w:szCs w:val="24"/>
          <w:lang w:val="pl-PL"/>
        </w:rPr>
        <w:t xml:space="preserve">pielęgniarka, siostra PCK, fizjoterapeuta </w:t>
      </w:r>
      <w:r w:rsidRPr="00E12F7E">
        <w:rPr>
          <w:rFonts w:ascii="Aptos" w:eastAsiaTheme="minorEastAsia" w:hAnsi="Aptos" w:cs="Calibri"/>
          <w:szCs w:val="24"/>
          <w:lang w:val="pl-PL"/>
        </w:rPr>
        <w:lastRenderedPageBreak/>
        <w:t>lub, za zgodą realizatora Programu, w</w:t>
      </w:r>
      <w:r w:rsidR="00E12F7E">
        <w:rPr>
          <w:rFonts w:ascii="Aptos" w:eastAsiaTheme="minorEastAsia" w:hAnsi="Aptos" w:cs="Calibri"/>
          <w:szCs w:val="24"/>
          <w:lang w:val="pl-PL"/>
        </w:rPr>
        <w:t xml:space="preserve"> </w:t>
      </w:r>
      <w:r w:rsidRPr="00E12F7E">
        <w:rPr>
          <w:rFonts w:ascii="Aptos" w:eastAsiaTheme="minorEastAsia" w:hAnsi="Aptos" w:cs="Calibri"/>
          <w:szCs w:val="24"/>
          <w:lang w:val="pl-PL"/>
        </w:rPr>
        <w:t>innych zawodach i specjalnościach o charakterze medycznym lub opiekuńczym</w:t>
      </w:r>
    </w:p>
    <w:p w14:paraId="68A429B6" w14:textId="77777777" w:rsidR="00EB3CAF" w:rsidRPr="00E12F7E" w:rsidRDefault="00EB3CAF" w:rsidP="00E12F7E">
      <w:pPr>
        <w:autoSpaceDE w:val="0"/>
        <w:autoSpaceDN w:val="0"/>
        <w:adjustRightInd w:val="0"/>
        <w:spacing w:after="0" w:line="240" w:lineRule="auto"/>
        <w:jc w:val="both"/>
        <w:rPr>
          <w:rFonts w:ascii="Aptos" w:eastAsiaTheme="minorEastAsia" w:hAnsi="Aptos" w:cs="Calibri"/>
          <w:color w:val="FF0000"/>
          <w:szCs w:val="24"/>
          <w:lang w:val="pl-PL"/>
        </w:rPr>
      </w:pPr>
      <w:r w:rsidRPr="00E12F7E">
        <w:rPr>
          <w:rFonts w:ascii="Aptos" w:eastAsiaTheme="minorEastAsia" w:hAnsi="Aptos" w:cs="Calibri"/>
          <w:szCs w:val="24"/>
          <w:lang w:val="pl-PL"/>
        </w:rPr>
        <w:t>lub</w:t>
      </w:r>
    </w:p>
    <w:p w14:paraId="7CE12433" w14:textId="77777777" w:rsidR="00EB3CAF" w:rsidRPr="00E12F7E" w:rsidRDefault="006D4969" w:rsidP="00E12F7E">
      <w:pPr>
        <w:autoSpaceDE w:val="0"/>
        <w:autoSpaceDN w:val="0"/>
        <w:adjustRightInd w:val="0"/>
        <w:spacing w:after="0" w:line="240" w:lineRule="auto"/>
        <w:jc w:val="both"/>
        <w:rPr>
          <w:rFonts w:ascii="Aptos" w:eastAsiaTheme="minorEastAsia" w:hAnsi="Aptos" w:cs="Calibri"/>
          <w:color w:val="FF0000"/>
          <w:szCs w:val="24"/>
          <w:lang w:val="pl-PL"/>
        </w:rPr>
      </w:pPr>
      <w:r w:rsidRPr="00E12F7E">
        <w:rPr>
          <w:rFonts w:ascii="Aptos" w:eastAsiaTheme="minorEastAsia" w:hAnsi="Aptos" w:cs="Calibri"/>
          <w:szCs w:val="24"/>
          <w:lang w:val="pl-PL"/>
        </w:rPr>
        <w:t>2</w:t>
      </w:r>
      <w:r w:rsidR="00EB3CAF" w:rsidRPr="00E12F7E">
        <w:rPr>
          <w:rFonts w:ascii="Aptos" w:eastAsiaTheme="minorEastAsia" w:hAnsi="Aptos" w:cs="Calibri"/>
          <w:szCs w:val="24"/>
          <w:lang w:val="pl-PL"/>
        </w:rPr>
        <w:t>) posiadające co najmniej 6-miesięczne, udokumentowane doświadczenie w</w:t>
      </w:r>
      <w:r w:rsidR="00E12F7E">
        <w:rPr>
          <w:rFonts w:ascii="Aptos" w:eastAsiaTheme="minorEastAsia" w:hAnsi="Aptos" w:cs="Calibri"/>
          <w:szCs w:val="24"/>
          <w:lang w:val="pl-PL"/>
        </w:rPr>
        <w:t xml:space="preserve"> </w:t>
      </w:r>
      <w:r w:rsidR="00EB3CAF" w:rsidRPr="00E12F7E">
        <w:rPr>
          <w:rFonts w:ascii="Aptos" w:eastAsiaTheme="minorEastAsia" w:hAnsi="Aptos" w:cs="Calibri"/>
          <w:szCs w:val="24"/>
          <w:lang w:val="pl-PL"/>
        </w:rPr>
        <w:t>udzielaniu bezpośredniej pomocy osobom z niepełnosprawnościami, np.</w:t>
      </w:r>
      <w:r w:rsidR="00E12F7E">
        <w:rPr>
          <w:rFonts w:ascii="Aptos" w:eastAsiaTheme="minorEastAsia" w:hAnsi="Aptos" w:cs="Calibri"/>
          <w:szCs w:val="24"/>
          <w:lang w:val="pl-PL"/>
        </w:rPr>
        <w:t xml:space="preserve"> </w:t>
      </w:r>
      <w:r w:rsidR="00EB3CAF" w:rsidRPr="00E12F7E">
        <w:rPr>
          <w:rFonts w:ascii="Aptos" w:eastAsiaTheme="minorEastAsia" w:hAnsi="Aptos" w:cs="Calibri"/>
          <w:szCs w:val="24"/>
          <w:lang w:val="pl-PL"/>
        </w:rPr>
        <w:t>doświadczenie zawodowe, udzielanie wsparcia osobom</w:t>
      </w:r>
      <w:r w:rsidRPr="00E12F7E">
        <w:rPr>
          <w:rFonts w:ascii="Aptos" w:eastAsiaTheme="minorEastAsia" w:hAnsi="Aptos" w:cs="Calibri"/>
          <w:szCs w:val="24"/>
          <w:lang w:val="pl-PL"/>
        </w:rPr>
        <w:t xml:space="preserve"> </w:t>
      </w:r>
      <w:r w:rsidR="00EB3CAF" w:rsidRPr="00E12F7E">
        <w:rPr>
          <w:rFonts w:ascii="Aptos" w:eastAsiaTheme="minorEastAsia" w:hAnsi="Aptos" w:cs="Calibri"/>
          <w:szCs w:val="24"/>
          <w:lang w:val="pl-PL"/>
        </w:rPr>
        <w:t>z niepełnosprawnościami w formie wolontariatu</w:t>
      </w:r>
    </w:p>
    <w:p w14:paraId="6436A6BF" w14:textId="77777777" w:rsidR="000F218F" w:rsidRPr="00E12F7E" w:rsidRDefault="000F218F" w:rsidP="00E12F7E">
      <w:pPr>
        <w:spacing w:after="0" w:line="240" w:lineRule="auto"/>
        <w:jc w:val="both"/>
        <w:rPr>
          <w:rFonts w:ascii="Aptos" w:eastAsia="Times New Roman" w:hAnsi="Aptos" w:cs="Times New Roman"/>
          <w:color w:val="FF0000"/>
          <w:szCs w:val="24"/>
          <w:lang w:val="pl-PL" w:eastAsia="pl-PL"/>
        </w:rPr>
      </w:pPr>
    </w:p>
    <w:p w14:paraId="1FA7CEB9" w14:textId="77777777" w:rsidR="006710A2" w:rsidRPr="00E12F7E" w:rsidRDefault="006710A2" w:rsidP="00E12F7E">
      <w:pPr>
        <w:pStyle w:val="Nagwek1"/>
        <w:spacing w:before="140" w:after="60"/>
        <w:jc w:val="both"/>
        <w:rPr>
          <w:rFonts w:ascii="Aptos" w:eastAsia="Arial" w:hAnsi="Aptos"/>
          <w:szCs w:val="24"/>
          <w:lang w:val="pl-PL"/>
        </w:rPr>
      </w:pPr>
    </w:p>
    <w:p w14:paraId="03B240D0" w14:textId="77777777" w:rsidR="00895383" w:rsidRPr="00E12F7E" w:rsidRDefault="004353F3" w:rsidP="00E12F7E">
      <w:pPr>
        <w:pStyle w:val="Nagwek1"/>
        <w:spacing w:before="140" w:after="60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eastAsia="Arial" w:hAnsi="Aptos"/>
          <w:szCs w:val="24"/>
          <w:lang w:val="pl-PL"/>
        </w:rPr>
        <w:t>5. CZĘŚĆ NR 3 - MOBILNE USŁUGI FIZJOTERAPEUTYCZNE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7087"/>
      </w:tblGrid>
      <w:tr w:rsidR="00895383" w:rsidRPr="00E12F7E" w14:paraId="048A6BF4" w14:textId="77777777" w:rsidTr="00EA1AD6">
        <w:trPr>
          <w:tblHeader/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86D287A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b/>
                <w:sz w:val="24"/>
                <w:szCs w:val="24"/>
                <w:lang w:val="pl-PL"/>
              </w:rPr>
              <w:t>Element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EB6C403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b/>
                <w:sz w:val="24"/>
                <w:szCs w:val="24"/>
                <w:lang w:val="pl-PL"/>
              </w:rPr>
              <w:t>Wymaganie</w:t>
            </w:r>
          </w:p>
        </w:tc>
      </w:tr>
      <w:tr w:rsidR="00895383" w:rsidRPr="00E12F7E" w14:paraId="724DF779" w14:textId="77777777">
        <w:trPr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D5C2058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Maksymalny zakres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251AC5B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1 152 godziny.</w:t>
            </w:r>
          </w:p>
        </w:tc>
      </w:tr>
      <w:tr w:rsidR="00895383" w:rsidRPr="00E12F7E" w14:paraId="2B11B41D" w14:textId="77777777">
        <w:trPr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341BC3AF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Miejsce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282EEB9D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Miejsce zamieszkania uczestnika.</w:t>
            </w:r>
          </w:p>
        </w:tc>
      </w:tr>
      <w:tr w:rsidR="00895383" w:rsidRPr="00BE530D" w14:paraId="2B3FCB24" w14:textId="77777777">
        <w:trPr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1377A59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Personel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285DA2EB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Fizjoterapeuta z prawem wykonywania zawodu.</w:t>
            </w:r>
          </w:p>
        </w:tc>
      </w:tr>
    </w:tbl>
    <w:p w14:paraId="4960FFA4" w14:textId="77777777" w:rsidR="00895383" w:rsidRPr="00E12F7E" w:rsidRDefault="004353F3" w:rsidP="00E12F7E">
      <w:pPr>
        <w:pStyle w:val="Listapunktowana"/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indywidualna ocena funkcjonalna w granicach kompetencji i świadczenie zgodne ze zleceniem / zaleceniem;</w:t>
      </w:r>
    </w:p>
    <w:p w14:paraId="293C0F12" w14:textId="77777777" w:rsidR="00895383" w:rsidRPr="00E12F7E" w:rsidRDefault="004E7946" w:rsidP="00E12F7E">
      <w:pPr>
        <w:pStyle w:val="Listapunktowana"/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rehabilitacja ruchowa, ćwiczenia, instruktaż bezpiecznej pracy własnej i ocena postępów;</w:t>
      </w:r>
    </w:p>
    <w:p w14:paraId="001AECE0" w14:textId="77777777" w:rsidR="00895383" w:rsidRPr="00E12F7E" w:rsidRDefault="004353F3" w:rsidP="00E12F7E">
      <w:pPr>
        <w:pStyle w:val="Listapunktowana"/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zapewnienie drobnego sprzętu, środków higieny i dokumentacji zawodowej;</w:t>
      </w:r>
    </w:p>
    <w:p w14:paraId="23FDFDDB" w14:textId="77777777" w:rsidR="00895383" w:rsidRPr="00E12F7E" w:rsidRDefault="004353F3" w:rsidP="00E12F7E">
      <w:pPr>
        <w:pStyle w:val="Listapunktowana"/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zakaz realizacji terapii grupowej w ramach tej części.</w:t>
      </w:r>
    </w:p>
    <w:p w14:paraId="6200820A" w14:textId="77777777" w:rsidR="000F218F" w:rsidRPr="00E12F7E" w:rsidRDefault="000F218F" w:rsidP="00E12F7E">
      <w:pPr>
        <w:pStyle w:val="Listapunktowana"/>
        <w:numPr>
          <w:ilvl w:val="0"/>
          <w:numId w:val="0"/>
        </w:numPr>
        <w:spacing w:after="50" w:line="271" w:lineRule="auto"/>
        <w:ind w:left="360" w:hanging="360"/>
        <w:jc w:val="both"/>
        <w:rPr>
          <w:rFonts w:ascii="Aptos" w:hAnsi="Aptos"/>
          <w:color w:val="FF0000"/>
          <w:szCs w:val="24"/>
          <w:lang w:val="pl-PL"/>
        </w:rPr>
      </w:pPr>
    </w:p>
    <w:p w14:paraId="4889ACCC" w14:textId="77777777" w:rsidR="00BD486C" w:rsidRPr="00E12F7E" w:rsidRDefault="000B090D" w:rsidP="00E12F7E">
      <w:pPr>
        <w:pStyle w:val="Listapunktowana"/>
        <w:numPr>
          <w:ilvl w:val="0"/>
          <w:numId w:val="0"/>
        </w:numPr>
        <w:spacing w:after="50" w:line="271" w:lineRule="auto"/>
        <w:ind w:left="360" w:hanging="360"/>
        <w:jc w:val="both"/>
        <w:rPr>
          <w:rFonts w:ascii="Aptos" w:hAnsi="Aptos"/>
          <w:szCs w:val="24"/>
          <w:lang w:val="pl-PL"/>
        </w:rPr>
      </w:pPr>
      <w:r w:rsidRPr="00BE530D">
        <w:rPr>
          <w:lang w:val="pl-PL"/>
        </w:rPr>
        <w:t>Osoba wykonująca usługę musi spełniać wymagania wskazane w tabeli dla fizjoterapeuty oraz wymagania § 3 ust. 1 rozporządzenia Ministra Polityki Społecznej z dnia 22 września 2005 r. w sprawie specjalistycznych usług opiekuńczych (t.j. Dz.U. z 2024 r. poz. 816). Jeżeli usługa jest świadczona osobie z zaburzeniami psychicznymi, zastosowanie mają również wymagania § 3 ust. 2 tego rozporządzenia.</w:t>
      </w:r>
    </w:p>
    <w:p w14:paraId="64B6EEEA" w14:textId="77777777" w:rsidR="001F22F5" w:rsidRPr="00E12F7E" w:rsidRDefault="001F22F5" w:rsidP="00E12F7E">
      <w:pPr>
        <w:pStyle w:val="Listapunktowana"/>
        <w:numPr>
          <w:ilvl w:val="0"/>
          <w:numId w:val="0"/>
        </w:numPr>
        <w:spacing w:after="50" w:line="271" w:lineRule="auto"/>
        <w:ind w:left="360" w:hanging="360"/>
        <w:jc w:val="both"/>
        <w:rPr>
          <w:rFonts w:ascii="Aptos" w:hAnsi="Aptos"/>
          <w:szCs w:val="24"/>
          <w:lang w:val="pl-PL"/>
        </w:rPr>
      </w:pPr>
    </w:p>
    <w:p w14:paraId="58F87AEC" w14:textId="77777777" w:rsidR="001F22F5" w:rsidRPr="00E12F7E" w:rsidRDefault="001F22F5" w:rsidP="00E12F7E">
      <w:pPr>
        <w:pStyle w:val="Listapunktowana"/>
        <w:numPr>
          <w:ilvl w:val="0"/>
          <w:numId w:val="0"/>
        </w:numPr>
        <w:spacing w:after="50" w:line="271" w:lineRule="auto"/>
        <w:ind w:left="360" w:hanging="360"/>
        <w:jc w:val="both"/>
        <w:rPr>
          <w:rFonts w:ascii="Aptos" w:hAnsi="Aptos"/>
          <w:color w:val="FF0000"/>
          <w:szCs w:val="24"/>
          <w:lang w:val="pl-PL"/>
        </w:rPr>
      </w:pPr>
    </w:p>
    <w:p w14:paraId="4F90897F" w14:textId="77777777" w:rsidR="00895383" w:rsidRPr="00E12F7E" w:rsidRDefault="004353F3" w:rsidP="00E12F7E">
      <w:pPr>
        <w:pStyle w:val="Nagwek1"/>
        <w:spacing w:before="140" w:after="60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eastAsia="Arial" w:hAnsi="Aptos"/>
          <w:szCs w:val="24"/>
          <w:lang w:val="pl-PL"/>
        </w:rPr>
        <w:t>6. CZĘŚĆ NR 4 - PORADNICTWO PSYCHOLOGICZNE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7087"/>
      </w:tblGrid>
      <w:tr w:rsidR="00895383" w:rsidRPr="00E12F7E" w14:paraId="14577345" w14:textId="77777777" w:rsidTr="0051495A">
        <w:trPr>
          <w:tblHeader/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6F7BE33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b/>
                <w:sz w:val="24"/>
                <w:szCs w:val="24"/>
                <w:lang w:val="pl-PL"/>
              </w:rPr>
              <w:t>Element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948AE67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b/>
                <w:sz w:val="24"/>
                <w:szCs w:val="24"/>
                <w:lang w:val="pl-PL"/>
              </w:rPr>
              <w:t>Wymaganie</w:t>
            </w:r>
          </w:p>
        </w:tc>
      </w:tr>
      <w:tr w:rsidR="00895383" w:rsidRPr="00BE530D" w14:paraId="03022787" w14:textId="77777777">
        <w:trPr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79EDED56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Maksymalny zakres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37B70330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104 godziny, w tym 96 h porad indywidualnych i 8 h spotkań klubowych.</w:t>
            </w:r>
          </w:p>
        </w:tc>
      </w:tr>
      <w:tr w:rsidR="00895383" w:rsidRPr="00BE530D" w14:paraId="0B62642D" w14:textId="77777777">
        <w:trPr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04B3066A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Miejsce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309D5F8" w14:textId="77777777" w:rsidR="00895383" w:rsidRPr="00E12F7E" w:rsidRDefault="00E3364B" w:rsidP="00E12F7E">
            <w:pPr>
              <w:jc w:val="both"/>
              <w:rPr>
                <w:rFonts w:ascii="Aptos" w:hAnsi="Aptos"/>
                <w:color w:val="auto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Budynek Gminy w Kowalach Pańskich Kolonii 58a oraz Klub Aktywnego Seniora w Wojciechowie 47A.</w:t>
            </w:r>
          </w:p>
        </w:tc>
      </w:tr>
      <w:tr w:rsidR="00895383" w:rsidRPr="00E12F7E" w14:paraId="3831D882" w14:textId="77777777">
        <w:trPr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8A9DBC7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Personel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07613B6F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Psycholog - magister psychologii.</w:t>
            </w:r>
          </w:p>
        </w:tc>
      </w:tr>
    </w:tbl>
    <w:p w14:paraId="6B4BBC21" w14:textId="77777777" w:rsidR="00895383" w:rsidRPr="00E12F7E" w:rsidRDefault="004353F3" w:rsidP="00E12F7E">
      <w:pPr>
        <w:pStyle w:val="Listapunktowana"/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wsparcie w kryzysie, stresie, izolacji, obniżonym nastroju i trudnościach związanych z chorobą lub niepełnosprawnością;</w:t>
      </w:r>
    </w:p>
    <w:p w14:paraId="537D3413" w14:textId="77777777" w:rsidR="00895383" w:rsidRPr="00E12F7E" w:rsidRDefault="004353F3" w:rsidP="00E12F7E">
      <w:pPr>
        <w:pStyle w:val="Listapunktowana"/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poufne warunki konsultacji i minimalizacja dokumentacji;</w:t>
      </w:r>
    </w:p>
    <w:p w14:paraId="0543A0EF" w14:textId="77777777" w:rsidR="00895383" w:rsidRPr="00E12F7E" w:rsidRDefault="004353F3" w:rsidP="00E12F7E">
      <w:pPr>
        <w:pStyle w:val="Listapunktowana"/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procedura reakcji w razie zagrożenia zdrowia lub życia;</w:t>
      </w:r>
    </w:p>
    <w:p w14:paraId="0E81B71C" w14:textId="77777777" w:rsidR="00895383" w:rsidRPr="00E12F7E" w:rsidRDefault="004353F3" w:rsidP="00E12F7E">
      <w:pPr>
        <w:pStyle w:val="Listapunktowana"/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część klubowa ma charakter edukacyjny / psychoedukacyjny.</w:t>
      </w:r>
    </w:p>
    <w:p w14:paraId="215A6F30" w14:textId="77777777" w:rsidR="000F218F" w:rsidRPr="00E12F7E" w:rsidRDefault="000F218F" w:rsidP="00E12F7E">
      <w:pPr>
        <w:jc w:val="both"/>
        <w:rPr>
          <w:rFonts w:ascii="Aptos" w:hAnsi="Aptos"/>
          <w:color w:val="FF0000"/>
          <w:szCs w:val="24"/>
          <w:lang w:val="pl-PL"/>
        </w:rPr>
      </w:pPr>
      <w:r w:rsidRPr="00BE530D">
        <w:rPr>
          <w:lang w:val="pl-PL"/>
        </w:rPr>
        <w:lastRenderedPageBreak/>
        <w:t>Osoba wykonująca usługę musi spełniać wymagania wskazane w tabeli dla psychologa oraz wymagania § 3 ust. 1 rozporządzenia Ministra Polityki Społecznej z dnia 22 września 2005 r. w sprawie specjalistycznych usług opiekuńczych (t.j. Dz.U. z 2024 r. poz. 816). Jeżeli usługa jest świadczona osobie z zaburzeniami psychicznymi, zastosowanie mają również wymagania § 3 ust. 2 tego rozporządzenia.</w:t>
      </w:r>
    </w:p>
    <w:p w14:paraId="256838E4" w14:textId="77777777" w:rsidR="000F218F" w:rsidRPr="00E12F7E" w:rsidRDefault="000F218F" w:rsidP="00E12F7E">
      <w:pPr>
        <w:pStyle w:val="Listapunktowana"/>
        <w:numPr>
          <w:ilvl w:val="0"/>
          <w:numId w:val="0"/>
        </w:numPr>
        <w:ind w:left="360" w:hanging="360"/>
        <w:jc w:val="both"/>
        <w:rPr>
          <w:rFonts w:ascii="Aptos" w:hAnsi="Aptos"/>
          <w:color w:val="FF0000"/>
          <w:szCs w:val="24"/>
          <w:lang w:val="pl-PL"/>
        </w:rPr>
      </w:pPr>
    </w:p>
    <w:p w14:paraId="2A5B3C00" w14:textId="77777777" w:rsidR="00895383" w:rsidRPr="00E12F7E" w:rsidRDefault="004353F3" w:rsidP="00E12F7E">
      <w:pPr>
        <w:pStyle w:val="Nagwek1"/>
        <w:spacing w:before="140" w:after="60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eastAsia="Arial" w:hAnsi="Aptos"/>
          <w:szCs w:val="24"/>
          <w:lang w:val="pl-PL"/>
        </w:rPr>
        <w:t>7. CZĘŚĆ NR 5 - MOBILNE USŁUGI LOGOPEDYCZNE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7087"/>
      </w:tblGrid>
      <w:tr w:rsidR="00895383" w:rsidRPr="00E12F7E" w14:paraId="51540A88" w14:textId="77777777" w:rsidTr="0051495A">
        <w:trPr>
          <w:tblHeader/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919962F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b/>
                <w:sz w:val="24"/>
                <w:szCs w:val="24"/>
                <w:lang w:val="pl-PL"/>
              </w:rPr>
              <w:t>Element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5A335CF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b/>
                <w:sz w:val="24"/>
                <w:szCs w:val="24"/>
                <w:lang w:val="pl-PL"/>
              </w:rPr>
              <w:t>Wymaganie</w:t>
            </w:r>
          </w:p>
        </w:tc>
      </w:tr>
      <w:tr w:rsidR="00895383" w:rsidRPr="00E12F7E" w14:paraId="5389C19A" w14:textId="77777777">
        <w:trPr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2024F66C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Maksymalny zakres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50E601B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96 godzin; do 30 osób.</w:t>
            </w:r>
          </w:p>
        </w:tc>
      </w:tr>
      <w:tr w:rsidR="00895383" w:rsidRPr="00BE530D" w14:paraId="1800DCE5" w14:textId="77777777">
        <w:trPr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6D509F5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Miejsce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15EBF41E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Uzgodnione z uczestnikiem i Zamawiającym.</w:t>
            </w:r>
          </w:p>
        </w:tc>
      </w:tr>
      <w:tr w:rsidR="00895383" w:rsidRPr="00BE530D" w14:paraId="45BBAD1E" w14:textId="77777777">
        <w:trPr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7427074B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Personel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184FBABD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Logopeda z kwalifikacjami adekwatnymi do grupy odbiorców.</w:t>
            </w:r>
          </w:p>
        </w:tc>
      </w:tr>
    </w:tbl>
    <w:p w14:paraId="4BED242D" w14:textId="77777777" w:rsidR="00895383" w:rsidRPr="00E12F7E" w:rsidRDefault="004353F3" w:rsidP="00E12F7E">
      <w:pPr>
        <w:pStyle w:val="Listapunktowana"/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diagnoza funkcjonalna i terapia komunikacji w granicach kompetencji;</w:t>
      </w:r>
    </w:p>
    <w:p w14:paraId="6391A8BD" w14:textId="77777777" w:rsidR="00895383" w:rsidRPr="00E12F7E" w:rsidRDefault="00C23BA5" w:rsidP="00E12F7E">
      <w:pPr>
        <w:pStyle w:val="Listapunktowana"/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wsparcie dzieci, osób dorosłych po udarach i osób z zaburzeniami artykulacyjnymi: instruktaż ćwiczeń do pracy własnej;</w:t>
      </w:r>
    </w:p>
    <w:p w14:paraId="6603450E" w14:textId="77777777" w:rsidR="00895383" w:rsidRPr="00E12F7E" w:rsidRDefault="004353F3" w:rsidP="00E12F7E">
      <w:pPr>
        <w:pStyle w:val="Listapunktowana"/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zapewnienie pomocy i materiałów logopedycznych.</w:t>
      </w:r>
    </w:p>
    <w:p w14:paraId="267D2798" w14:textId="77777777" w:rsidR="000F218F" w:rsidRPr="00E12F7E" w:rsidRDefault="000F218F" w:rsidP="00E12F7E">
      <w:pPr>
        <w:pStyle w:val="Listapunktowana"/>
        <w:numPr>
          <w:ilvl w:val="0"/>
          <w:numId w:val="0"/>
        </w:numPr>
        <w:spacing w:after="50" w:line="271" w:lineRule="auto"/>
        <w:ind w:left="360"/>
        <w:jc w:val="both"/>
        <w:rPr>
          <w:rFonts w:ascii="Aptos" w:hAnsi="Aptos"/>
          <w:szCs w:val="24"/>
          <w:lang w:val="pl-PL"/>
        </w:rPr>
      </w:pPr>
    </w:p>
    <w:p w14:paraId="2A64AF36" w14:textId="77777777" w:rsidR="006710A2" w:rsidRPr="00E12F7E" w:rsidRDefault="000F218F" w:rsidP="00E12F7E">
      <w:pPr>
        <w:pStyle w:val="Listapunktowana"/>
        <w:numPr>
          <w:ilvl w:val="0"/>
          <w:numId w:val="0"/>
        </w:numPr>
        <w:spacing w:after="50" w:line="271" w:lineRule="auto"/>
        <w:ind w:left="360" w:hanging="360"/>
        <w:jc w:val="both"/>
        <w:rPr>
          <w:rFonts w:ascii="Aptos" w:hAnsi="Aptos"/>
          <w:szCs w:val="24"/>
          <w:lang w:val="pl-PL"/>
        </w:rPr>
      </w:pPr>
      <w:r w:rsidRPr="00BE530D">
        <w:rPr>
          <w:lang w:val="pl-PL"/>
        </w:rPr>
        <w:t>Osoba wykonująca usługę musi spełniać wymagania wskazane w tabeli dla logopedy oraz wymagania § 3 ust. 1 rozporządzenia Ministra Polityki Społecznej z dnia 22 września 2005 r. w sprawie specjalistycznych usług opiekuńczych (t.j. Dz.U. z 2024 r. poz. 816). Jeżeli usługa jest świadczona osobie z zaburzeniami psychicznymi, zastosowanie mają również wymagania § 3 ust. 2 tego rozporządzenia.</w:t>
      </w:r>
    </w:p>
    <w:p w14:paraId="73A27EE9" w14:textId="77777777" w:rsidR="006710A2" w:rsidRPr="00E12F7E" w:rsidRDefault="006710A2" w:rsidP="00E12F7E">
      <w:pPr>
        <w:pStyle w:val="Listapunktowana"/>
        <w:numPr>
          <w:ilvl w:val="0"/>
          <w:numId w:val="0"/>
        </w:numPr>
        <w:spacing w:after="50" w:line="271" w:lineRule="auto"/>
        <w:ind w:left="360" w:hanging="360"/>
        <w:jc w:val="both"/>
        <w:rPr>
          <w:rFonts w:ascii="Aptos" w:hAnsi="Aptos"/>
          <w:szCs w:val="24"/>
          <w:lang w:val="pl-PL"/>
        </w:rPr>
      </w:pPr>
    </w:p>
    <w:p w14:paraId="3BEB97BF" w14:textId="77777777" w:rsidR="006710A2" w:rsidRPr="00E12F7E" w:rsidRDefault="006710A2" w:rsidP="00E12F7E">
      <w:pPr>
        <w:pStyle w:val="Listapunktowana"/>
        <w:numPr>
          <w:ilvl w:val="0"/>
          <w:numId w:val="0"/>
        </w:numPr>
        <w:spacing w:after="50" w:line="271" w:lineRule="auto"/>
        <w:ind w:left="360" w:hanging="360"/>
        <w:jc w:val="both"/>
        <w:rPr>
          <w:rFonts w:ascii="Aptos" w:hAnsi="Aptos"/>
          <w:szCs w:val="24"/>
          <w:lang w:val="pl-PL"/>
        </w:rPr>
      </w:pPr>
    </w:p>
    <w:p w14:paraId="582951D4" w14:textId="77777777" w:rsidR="00895383" w:rsidRPr="00E12F7E" w:rsidRDefault="004353F3" w:rsidP="00E12F7E">
      <w:pPr>
        <w:pStyle w:val="Nagwek1"/>
        <w:spacing w:before="140" w:after="60"/>
        <w:jc w:val="both"/>
        <w:rPr>
          <w:rFonts w:ascii="Aptos" w:eastAsia="Arial" w:hAnsi="Aptos"/>
          <w:szCs w:val="24"/>
          <w:lang w:val="pl-PL"/>
        </w:rPr>
      </w:pPr>
      <w:r w:rsidRPr="00E12F7E">
        <w:rPr>
          <w:rFonts w:ascii="Aptos" w:eastAsia="Arial" w:hAnsi="Aptos"/>
          <w:szCs w:val="24"/>
          <w:lang w:val="pl-PL"/>
        </w:rPr>
        <w:t>8. CZĘŚĆ NR 6 - EDUKACJA ZDROWOTNA I PORADNICTWO DIETETYCZNE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7087"/>
      </w:tblGrid>
      <w:tr w:rsidR="00895383" w:rsidRPr="00E12F7E" w14:paraId="130D2A3F" w14:textId="77777777" w:rsidTr="0051495A">
        <w:trPr>
          <w:tblHeader/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4350AE1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b/>
                <w:sz w:val="24"/>
                <w:szCs w:val="24"/>
                <w:lang w:val="pl-PL"/>
              </w:rPr>
              <w:t>Element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1EF43E9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b/>
                <w:sz w:val="24"/>
                <w:szCs w:val="24"/>
                <w:lang w:val="pl-PL"/>
              </w:rPr>
              <w:t>Wymaganie</w:t>
            </w:r>
          </w:p>
        </w:tc>
      </w:tr>
      <w:tr w:rsidR="00895383" w:rsidRPr="00BE530D" w14:paraId="73D55D1D" w14:textId="77777777">
        <w:trPr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7B1A7C3D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Maksymalny zakres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21D29B2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8 h lekarza oraz 8 h dietetyka.</w:t>
            </w:r>
          </w:p>
        </w:tc>
      </w:tr>
      <w:tr w:rsidR="00895383" w:rsidRPr="00BE530D" w14:paraId="0371B5EF" w14:textId="77777777">
        <w:trPr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B621E5D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Miejsce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E33C74D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Klub Aktywnego Seniora, Wojciechów 47A.</w:t>
            </w:r>
          </w:p>
        </w:tc>
      </w:tr>
      <w:tr w:rsidR="00895383" w:rsidRPr="00BE530D" w14:paraId="46B9E8ED" w14:textId="77777777">
        <w:trPr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3C5D46F3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Personel</w:t>
            </w:r>
          </w:p>
        </w:tc>
        <w:tc>
          <w:tcPr>
            <w:tcW w:w="70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177A9CC" w14:textId="77777777" w:rsidR="00895383" w:rsidRPr="00E12F7E" w:rsidRDefault="004353F3" w:rsidP="00E12F7E">
            <w:pPr>
              <w:jc w:val="both"/>
              <w:rPr>
                <w:rFonts w:ascii="Aptos" w:hAnsi="Aptos"/>
                <w:sz w:val="24"/>
                <w:szCs w:val="24"/>
                <w:lang w:val="pl-PL"/>
              </w:rPr>
            </w:pPr>
            <w:r w:rsidRPr="00E12F7E">
              <w:rPr>
                <w:rFonts w:ascii="Aptos" w:hAnsi="Aptos"/>
                <w:sz w:val="24"/>
                <w:szCs w:val="24"/>
                <w:lang w:val="pl-PL"/>
              </w:rPr>
              <w:t>Lekarz z prawem wykonywania zawodu i dietetyk z odpowiednim wykształceniem.</w:t>
            </w:r>
          </w:p>
        </w:tc>
      </w:tr>
    </w:tbl>
    <w:p w14:paraId="6529A290" w14:textId="77777777" w:rsidR="00895383" w:rsidRPr="00E12F7E" w:rsidRDefault="004353F3" w:rsidP="00E12F7E">
      <w:pPr>
        <w:pStyle w:val="Listapunktowana"/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spotkania lekarza mają charakter edukacyjny i profilaktyczny, bez zastępowania świadczenia zdrowotnego;</w:t>
      </w:r>
    </w:p>
    <w:p w14:paraId="094E5FAF" w14:textId="77777777" w:rsidR="00895383" w:rsidRPr="00E12F7E" w:rsidRDefault="004353F3" w:rsidP="00E12F7E">
      <w:pPr>
        <w:pStyle w:val="Listapunktowana"/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dietetyk prowadzi edukację żywieniową dostosowaną do potrzeb seniorów;</w:t>
      </w:r>
    </w:p>
    <w:p w14:paraId="1EB9693C" w14:textId="77777777" w:rsidR="00895383" w:rsidRPr="00E12F7E" w:rsidRDefault="004353F3" w:rsidP="00E12F7E">
      <w:pPr>
        <w:pStyle w:val="Listapunktowana"/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cena obejmuje przygotowanie, materiały, dojazd i realizację;</w:t>
      </w:r>
    </w:p>
    <w:p w14:paraId="4A06E02A" w14:textId="77777777" w:rsidR="00895383" w:rsidRPr="00E12F7E" w:rsidRDefault="004353F3" w:rsidP="00E12F7E">
      <w:pPr>
        <w:pStyle w:val="Listapunktowana"/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materiały muszą być dostępne dla osób ze szczególnymi potrzebami.</w:t>
      </w:r>
    </w:p>
    <w:p w14:paraId="04D27C09" w14:textId="77777777" w:rsidR="0051495A" w:rsidRPr="00E12F7E" w:rsidRDefault="0051495A" w:rsidP="00E12F7E">
      <w:pPr>
        <w:pStyle w:val="Listapunktowana"/>
        <w:numPr>
          <w:ilvl w:val="0"/>
          <w:numId w:val="0"/>
        </w:numPr>
        <w:spacing w:after="50" w:line="271" w:lineRule="auto"/>
        <w:ind w:left="360"/>
        <w:jc w:val="both"/>
        <w:rPr>
          <w:rFonts w:ascii="Aptos" w:hAnsi="Aptos"/>
          <w:szCs w:val="24"/>
          <w:lang w:val="pl-PL"/>
        </w:rPr>
      </w:pPr>
    </w:p>
    <w:p w14:paraId="19ED1168" w14:textId="77777777" w:rsidR="006710A2" w:rsidRPr="00E12F7E" w:rsidRDefault="006710A2" w:rsidP="00E12F7E">
      <w:pPr>
        <w:pStyle w:val="Listapunktowana"/>
        <w:numPr>
          <w:ilvl w:val="0"/>
          <w:numId w:val="0"/>
        </w:numPr>
        <w:spacing w:after="50" w:line="271" w:lineRule="auto"/>
        <w:ind w:left="360"/>
        <w:jc w:val="both"/>
        <w:rPr>
          <w:rFonts w:ascii="Aptos" w:hAnsi="Aptos"/>
          <w:szCs w:val="24"/>
          <w:lang w:val="pl-PL"/>
        </w:rPr>
      </w:pPr>
    </w:p>
    <w:p w14:paraId="36C175BC" w14:textId="77777777" w:rsidR="00895383" w:rsidRPr="00E12F7E" w:rsidRDefault="004353F3" w:rsidP="00E12F7E">
      <w:pPr>
        <w:pStyle w:val="Nagwek1"/>
        <w:spacing w:before="140" w:after="60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eastAsia="Arial" w:hAnsi="Aptos"/>
          <w:szCs w:val="24"/>
          <w:lang w:val="pl-PL"/>
        </w:rPr>
        <w:lastRenderedPageBreak/>
        <w:t>9. ODBIÓR, RAPORTOWANIE I KONTROLA</w:t>
      </w:r>
    </w:p>
    <w:p w14:paraId="36CE748E" w14:textId="77777777" w:rsidR="00895383" w:rsidRPr="00E12F7E" w:rsidRDefault="004353F3" w:rsidP="00E12F7E">
      <w:pPr>
        <w:pStyle w:val="Listanumerowana"/>
        <w:numPr>
          <w:ilvl w:val="0"/>
          <w:numId w:val="20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Podstawą miesięcznego rozliczenia jest zaakceptowane zestawienie, karty usług i faktura / rachunek.</w:t>
      </w:r>
    </w:p>
    <w:p w14:paraId="295A3B76" w14:textId="77777777" w:rsidR="00895383" w:rsidRPr="00E12F7E" w:rsidRDefault="004353F3" w:rsidP="00E12F7E">
      <w:pPr>
        <w:pStyle w:val="Listanumerowana"/>
        <w:numPr>
          <w:ilvl w:val="0"/>
          <w:numId w:val="20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Godziny niewykazane, niepotwierdzone, wykonane bez zlecenia albo przez osobę niespełniającą wymagań mogą nie zostać odebrane.</w:t>
      </w:r>
    </w:p>
    <w:p w14:paraId="05A7E979" w14:textId="77777777" w:rsidR="00895383" w:rsidRPr="00E12F7E" w:rsidRDefault="004353F3" w:rsidP="00E12F7E">
      <w:pPr>
        <w:pStyle w:val="Listanumerowana"/>
        <w:numPr>
          <w:ilvl w:val="0"/>
          <w:numId w:val="20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Zamawiający może kontrolować dokumentację i sposób realizacji, także doraźnie, z poszanowaniem prywatności uczestnika.</w:t>
      </w:r>
    </w:p>
    <w:p w14:paraId="15B48500" w14:textId="77777777" w:rsidR="00895383" w:rsidRPr="00E12F7E" w:rsidRDefault="004353F3" w:rsidP="00E12F7E">
      <w:pPr>
        <w:pStyle w:val="Listanumerowana"/>
        <w:numPr>
          <w:ilvl w:val="0"/>
          <w:numId w:val="20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Wykonawca przechowuje dokumentację przez okres projektu i okres wskazany przez Zamawiającego oraz udostępnia ją kontroli.</w:t>
      </w:r>
    </w:p>
    <w:p w14:paraId="495F13C3" w14:textId="77777777" w:rsidR="00887878" w:rsidRPr="00E12F7E" w:rsidRDefault="00887878" w:rsidP="00E12F7E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rFonts w:ascii="Aptos" w:hAnsi="Aptos"/>
          <w:szCs w:val="24"/>
          <w:lang w:val="pl-PL"/>
        </w:rPr>
      </w:pPr>
    </w:p>
    <w:p w14:paraId="5F85F39C" w14:textId="77777777" w:rsidR="006710A2" w:rsidRPr="00E12F7E" w:rsidRDefault="006710A2" w:rsidP="00E12F7E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rFonts w:ascii="Aptos" w:hAnsi="Aptos"/>
          <w:szCs w:val="24"/>
          <w:lang w:val="pl-PL"/>
        </w:rPr>
      </w:pPr>
    </w:p>
    <w:p w14:paraId="30DF845C" w14:textId="77777777" w:rsidR="00895383" w:rsidRPr="00E12F7E" w:rsidRDefault="004353F3" w:rsidP="00E12F7E">
      <w:pPr>
        <w:pStyle w:val="Nagwek1"/>
        <w:spacing w:before="140" w:after="60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eastAsia="Arial" w:hAnsi="Aptos"/>
          <w:szCs w:val="24"/>
          <w:lang w:val="pl-PL"/>
        </w:rPr>
        <w:t>10. KWALIFIKACJE, WERYFIKACJA PERSONELU I WPROWADZENIE DO USŁUGI</w:t>
      </w:r>
    </w:p>
    <w:p w14:paraId="09E58B5A" w14:textId="77777777" w:rsidR="00895383" w:rsidRPr="00E12F7E" w:rsidRDefault="004353F3" w:rsidP="00E12F7E">
      <w:pPr>
        <w:pStyle w:val="Listanumerowana"/>
        <w:numPr>
          <w:ilvl w:val="0"/>
          <w:numId w:val="21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Przed skierowaniem osoby Wykonawca przekaże wykaz personelu i dokumenty potwierdzające kwalifikacje, prawo wykonywania zawodu, doświadczenie oraz niekaralność, jeżeli jest wymagana dla danego zakresu.</w:t>
      </w:r>
    </w:p>
    <w:p w14:paraId="461FAB93" w14:textId="77777777" w:rsidR="00895383" w:rsidRPr="00E12F7E" w:rsidRDefault="004353F3" w:rsidP="00E12F7E">
      <w:pPr>
        <w:pStyle w:val="Listanumerowana"/>
        <w:numPr>
          <w:ilvl w:val="0"/>
          <w:numId w:val="21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Zamawiający może odmówić dopuszczenia osoby niespełniającej wymagań albo gdy istnieją udokumentowane okoliczności zagrażające bezpieczeństwu uczestników.</w:t>
      </w:r>
    </w:p>
    <w:p w14:paraId="480602DD" w14:textId="77777777" w:rsidR="00895383" w:rsidRPr="00E12F7E" w:rsidRDefault="004353F3" w:rsidP="00E12F7E">
      <w:pPr>
        <w:pStyle w:val="Listanumerowana"/>
        <w:numPr>
          <w:ilvl w:val="0"/>
          <w:numId w:val="21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Każda osoba zostanie zapoznana z projektem, zasadami ochrony danych, dostępności, zgłaszania zdarzeń, prowadzenia kart usług i zakazem pobierania opłat.</w:t>
      </w:r>
    </w:p>
    <w:p w14:paraId="29A8B7AC" w14:textId="77777777" w:rsidR="00895383" w:rsidRPr="00E12F7E" w:rsidRDefault="004353F3" w:rsidP="00E12F7E">
      <w:pPr>
        <w:pStyle w:val="Listanumerowana"/>
        <w:numPr>
          <w:ilvl w:val="0"/>
          <w:numId w:val="21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Wykonawca zapewnia nadzór merytoryczny adekwatny do usługi. Koordynator nie może jedynie formalnie figurować w dokumentacji; musi być dostępny dla Zamawiającego i personelu.</w:t>
      </w:r>
    </w:p>
    <w:p w14:paraId="489AFDBA" w14:textId="77777777" w:rsidR="00895383" w:rsidRPr="00E12F7E" w:rsidRDefault="004353F3" w:rsidP="00E12F7E">
      <w:pPr>
        <w:pStyle w:val="Listanumerowana"/>
        <w:numPr>
          <w:ilvl w:val="0"/>
          <w:numId w:val="21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Zmiana osoby wymaga zachowania kwalifikacji i doświadczenia, a gdy osoba była oceniana - parametrów nie niższych niż punktowane.</w:t>
      </w:r>
    </w:p>
    <w:p w14:paraId="7D04A3E8" w14:textId="77777777" w:rsidR="00887878" w:rsidRPr="00E12F7E" w:rsidRDefault="00887878" w:rsidP="00E12F7E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rFonts w:ascii="Aptos" w:hAnsi="Aptos"/>
          <w:szCs w:val="24"/>
          <w:lang w:val="pl-PL"/>
        </w:rPr>
      </w:pPr>
    </w:p>
    <w:p w14:paraId="3610E53B" w14:textId="77777777" w:rsidR="006710A2" w:rsidRPr="00E12F7E" w:rsidRDefault="006710A2" w:rsidP="00E12F7E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rFonts w:ascii="Aptos" w:hAnsi="Aptos"/>
          <w:szCs w:val="24"/>
          <w:lang w:val="pl-PL"/>
        </w:rPr>
      </w:pPr>
    </w:p>
    <w:p w14:paraId="4136DC47" w14:textId="77777777" w:rsidR="00895383" w:rsidRPr="00E12F7E" w:rsidRDefault="004353F3" w:rsidP="00E12F7E">
      <w:pPr>
        <w:pStyle w:val="Nagwek1"/>
        <w:spacing w:before="140" w:after="60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eastAsia="Arial" w:hAnsi="Aptos"/>
          <w:szCs w:val="24"/>
          <w:lang w:val="pl-PL"/>
        </w:rPr>
        <w:t>11. HARMONOGRAMY, ODWOŁANIA I ZASTĘPSTWA</w:t>
      </w:r>
    </w:p>
    <w:p w14:paraId="70AD7372" w14:textId="77777777" w:rsidR="00895383" w:rsidRPr="00E12F7E" w:rsidRDefault="004353F3" w:rsidP="00E12F7E">
      <w:pPr>
        <w:pStyle w:val="Listanumerowana"/>
        <w:numPr>
          <w:ilvl w:val="0"/>
          <w:numId w:val="22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Harmonogram uwzględnia potrzeby uczestnika, dostępność personelu, czas dojazdu i racjonalne rozmieszczenie usług. Nie można planować kilku świadczeń jednej osoby w nakładających się godzinach.</w:t>
      </w:r>
    </w:p>
    <w:p w14:paraId="4932CC95" w14:textId="77777777" w:rsidR="00895383" w:rsidRPr="00E12F7E" w:rsidRDefault="004353F3" w:rsidP="00E12F7E">
      <w:pPr>
        <w:pStyle w:val="Listanumerowana"/>
        <w:numPr>
          <w:ilvl w:val="0"/>
          <w:numId w:val="22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Odwołanie wizyty przez uczestnika jest dokumentowane. Zasady wynagrodzenia za odwołaną usługę określa umowa; co do zasady płatne są wyłącznie świadczenia faktycznie wykonane, chyba że Zamawiający zatwierdzi inną sytuację.</w:t>
      </w:r>
    </w:p>
    <w:p w14:paraId="3CDF46D2" w14:textId="77777777" w:rsidR="00895383" w:rsidRPr="00E12F7E" w:rsidRDefault="004353F3" w:rsidP="00E12F7E">
      <w:pPr>
        <w:pStyle w:val="Listanumerowana"/>
        <w:numPr>
          <w:ilvl w:val="0"/>
          <w:numId w:val="22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W razie absencji Wykonawca zapewnia zastępstwo nie później niż w ciągu 72 godzin od zgłoszenia - jest to wymóg minimalny. Krótszy czas zadeklarowany w ofercie podlega ocenie w kryterium oceny ofert i staje się terminem umownym. Zastępca musi spełniać wymagania OPZ, a w przypadku AOON także zostać zaakceptowany przez uczestnika.</w:t>
      </w:r>
    </w:p>
    <w:p w14:paraId="5CACC632" w14:textId="77777777" w:rsidR="00895383" w:rsidRPr="00E12F7E" w:rsidRDefault="004353F3" w:rsidP="00E12F7E">
      <w:pPr>
        <w:pStyle w:val="Listanumerowana"/>
        <w:numPr>
          <w:ilvl w:val="0"/>
          <w:numId w:val="22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Wykonawca informuje o planowanych urlopach z wyprzedzeniem umożliwiającym zabezpieczenie ciągłości. Nagła absencja jest zgłaszana natychmiast.</w:t>
      </w:r>
    </w:p>
    <w:p w14:paraId="6B3C592F" w14:textId="77777777" w:rsidR="00895383" w:rsidRPr="00E12F7E" w:rsidRDefault="004353F3" w:rsidP="00E12F7E">
      <w:pPr>
        <w:pStyle w:val="Listanumerowana"/>
        <w:numPr>
          <w:ilvl w:val="0"/>
          <w:numId w:val="22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lastRenderedPageBreak/>
        <w:t>Zmiana terminu z inicjatywy personelu wymaga uzgodnienia z uczestnikiem i nie może zmniejszać jego przyznanego wsparcia bez decyzji Zamawiającego.</w:t>
      </w:r>
    </w:p>
    <w:p w14:paraId="053644EE" w14:textId="77777777" w:rsidR="00887878" w:rsidRPr="00E12F7E" w:rsidRDefault="00887878" w:rsidP="00E12F7E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rFonts w:ascii="Aptos" w:hAnsi="Aptos"/>
          <w:szCs w:val="24"/>
          <w:lang w:val="pl-PL"/>
        </w:rPr>
      </w:pPr>
    </w:p>
    <w:p w14:paraId="0DFF24D2" w14:textId="77777777" w:rsidR="006710A2" w:rsidRPr="00E12F7E" w:rsidRDefault="006710A2" w:rsidP="00E12F7E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rFonts w:ascii="Aptos" w:hAnsi="Aptos"/>
          <w:szCs w:val="24"/>
          <w:lang w:val="pl-PL"/>
        </w:rPr>
      </w:pPr>
    </w:p>
    <w:p w14:paraId="10345546" w14:textId="77777777" w:rsidR="00895383" w:rsidRPr="00E12F7E" w:rsidRDefault="004353F3" w:rsidP="00E12F7E">
      <w:pPr>
        <w:pStyle w:val="Nagwek1"/>
        <w:spacing w:before="140" w:after="60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eastAsia="Arial" w:hAnsi="Aptos"/>
          <w:szCs w:val="24"/>
          <w:lang w:val="pl-PL"/>
        </w:rPr>
        <w:t>12. JAKOŚĆ, SKARGI I MONITOROWANIE REZULTATÓW</w:t>
      </w:r>
    </w:p>
    <w:p w14:paraId="42B80EC2" w14:textId="77777777" w:rsidR="00895383" w:rsidRPr="00E12F7E" w:rsidRDefault="004353F3" w:rsidP="00E12F7E">
      <w:pPr>
        <w:pStyle w:val="Listanumerowana"/>
        <w:numPr>
          <w:ilvl w:val="0"/>
          <w:numId w:val="23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Wykonawca wdroży prostą procedurę przyjmowania skarg i uwag dostępną dla uczestników, ich opiekunów i Zamawiającego. Skarga nie może skutkować pogorszeniem traktowania uczestnika.</w:t>
      </w:r>
    </w:p>
    <w:p w14:paraId="2A1B0863" w14:textId="77777777" w:rsidR="00895383" w:rsidRPr="00E12F7E" w:rsidRDefault="004353F3" w:rsidP="00E12F7E">
      <w:pPr>
        <w:pStyle w:val="Listanumerowana"/>
        <w:numPr>
          <w:ilvl w:val="0"/>
          <w:numId w:val="23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Skargi dotyczące bezpieczeństwa, godności albo podejrzenia przemocy są przekazywane Zamawiającemu niezwłocznie. Pozostałe - nie później niż w ciągu jednego dnia roboczego.</w:t>
      </w:r>
    </w:p>
    <w:p w14:paraId="6A1D849F" w14:textId="77777777" w:rsidR="00895383" w:rsidRPr="00E12F7E" w:rsidRDefault="004353F3" w:rsidP="00E12F7E">
      <w:pPr>
        <w:pStyle w:val="Listanumerowana"/>
        <w:numPr>
          <w:ilvl w:val="0"/>
          <w:numId w:val="23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Wykonawca analizuje powtarzające się problemy i przedstawia działania naprawcze. Zamawiający może żądać zmiany personelu albo sposobu organizacji.</w:t>
      </w:r>
    </w:p>
    <w:p w14:paraId="0975AC9E" w14:textId="77777777" w:rsidR="00895383" w:rsidRPr="00E12F7E" w:rsidRDefault="004353F3" w:rsidP="00E12F7E">
      <w:pPr>
        <w:pStyle w:val="Listanumerowana"/>
        <w:numPr>
          <w:ilvl w:val="0"/>
          <w:numId w:val="23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Dokumentacja powinna pozwalać ocenić liczbę wykonanych godzin i charakter wsparcia, ale nie może zawierać nadmiarowych informacji o życiu prywatnym lub zdrowiu.</w:t>
      </w:r>
    </w:p>
    <w:p w14:paraId="026BEF9C" w14:textId="77777777" w:rsidR="00895383" w:rsidRPr="00E12F7E" w:rsidRDefault="004353F3" w:rsidP="00E12F7E">
      <w:pPr>
        <w:pStyle w:val="Listanumerowana"/>
        <w:numPr>
          <w:ilvl w:val="0"/>
          <w:numId w:val="23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Na żądanie Wykonawca przekazuje zbiorcze informacje o wykonaniu, absencjach, zastępstwach i problemach bez ujawniania danych wykraczających poza cel.</w:t>
      </w:r>
    </w:p>
    <w:p w14:paraId="01D3EEB8" w14:textId="77777777" w:rsidR="00887878" w:rsidRPr="00E12F7E" w:rsidRDefault="00887878" w:rsidP="00E12F7E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rFonts w:ascii="Aptos" w:hAnsi="Aptos"/>
          <w:szCs w:val="24"/>
          <w:lang w:val="pl-PL"/>
        </w:rPr>
      </w:pPr>
    </w:p>
    <w:p w14:paraId="3A79C16B" w14:textId="77777777" w:rsidR="006710A2" w:rsidRPr="00E12F7E" w:rsidRDefault="006710A2" w:rsidP="00E12F7E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rFonts w:ascii="Aptos" w:hAnsi="Aptos"/>
          <w:szCs w:val="24"/>
          <w:lang w:val="pl-PL"/>
        </w:rPr>
      </w:pPr>
    </w:p>
    <w:p w14:paraId="6BFDF5AA" w14:textId="77777777" w:rsidR="00895383" w:rsidRPr="00E12F7E" w:rsidRDefault="004353F3" w:rsidP="00E12F7E">
      <w:pPr>
        <w:pStyle w:val="Nagwek1"/>
        <w:spacing w:before="140" w:after="60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eastAsia="Arial" w:hAnsi="Aptos"/>
          <w:szCs w:val="24"/>
          <w:lang w:val="pl-PL"/>
        </w:rPr>
        <w:t>13. STANDARD DOKUMENTACJI I ODBIORU</w:t>
      </w:r>
    </w:p>
    <w:p w14:paraId="08C65E1E" w14:textId="77777777" w:rsidR="00895383" w:rsidRPr="00E12F7E" w:rsidRDefault="004353F3" w:rsidP="00E12F7E">
      <w:pPr>
        <w:pStyle w:val="Listanumerowana"/>
        <w:numPr>
          <w:ilvl w:val="0"/>
          <w:numId w:val="24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Karta usługi zawiera co najmniej datę, godziny rozpoczęcia i zakończenia, rodzaj czynności, podpis lub inne potwierdzenie uczestnika oraz podpis osoby wykonującej.</w:t>
      </w:r>
    </w:p>
    <w:p w14:paraId="3D1552FB" w14:textId="77777777" w:rsidR="00895383" w:rsidRPr="00E12F7E" w:rsidRDefault="004353F3" w:rsidP="00E12F7E">
      <w:pPr>
        <w:pStyle w:val="Listanumerowana"/>
        <w:numPr>
          <w:ilvl w:val="0"/>
          <w:numId w:val="24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Korekty dokumentacji muszą być czytelne i możliwe do prześledzenia. Niedopuszczalne jest antydatowanie, zbiorcze podpisywanie niewykonanych wizyt albo przenoszenie godzin bez zgody.</w:t>
      </w:r>
    </w:p>
    <w:p w14:paraId="761D35DB" w14:textId="77777777" w:rsidR="00895383" w:rsidRPr="00E12F7E" w:rsidRDefault="004353F3" w:rsidP="00E12F7E">
      <w:pPr>
        <w:pStyle w:val="Listanumerowana"/>
        <w:numPr>
          <w:ilvl w:val="0"/>
          <w:numId w:val="24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 xml:space="preserve">Miesięczne zestawienie jest przekazywane w terminie </w:t>
      </w:r>
      <w:r w:rsidR="003E445E" w:rsidRPr="00E12F7E">
        <w:rPr>
          <w:rFonts w:ascii="Aptos" w:hAnsi="Aptos"/>
          <w:szCs w:val="24"/>
          <w:lang w:val="pl-PL"/>
        </w:rPr>
        <w:t>5 dni</w:t>
      </w:r>
      <w:r w:rsidRPr="00E12F7E">
        <w:rPr>
          <w:rFonts w:ascii="Aptos" w:hAnsi="Aptos"/>
          <w:szCs w:val="24"/>
          <w:lang w:val="pl-PL"/>
        </w:rPr>
        <w:t xml:space="preserve"> po zakończeniu miesiąca. Zamawiający może zwrócić dokumentację do poprawy i wstrzymać odbiór do usunięcia braków.</w:t>
      </w:r>
    </w:p>
    <w:p w14:paraId="59A8081F" w14:textId="77777777" w:rsidR="00895383" w:rsidRPr="00E12F7E" w:rsidRDefault="004353F3" w:rsidP="00E12F7E">
      <w:pPr>
        <w:pStyle w:val="Listanumerowana"/>
        <w:numPr>
          <w:ilvl w:val="0"/>
          <w:numId w:val="24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Faktura może obejmować wyłącznie godziny zatwierdzone. Dokumentacja projektu i dokumentacja zawodowa pozostają rozdzielone w zakresie wynikającym z prawa.</w:t>
      </w:r>
    </w:p>
    <w:p w14:paraId="1E4C66F4" w14:textId="77777777" w:rsidR="00895383" w:rsidRPr="00E12F7E" w:rsidRDefault="004353F3" w:rsidP="00E12F7E">
      <w:pPr>
        <w:pStyle w:val="Listanumerowana"/>
        <w:numPr>
          <w:ilvl w:val="0"/>
          <w:numId w:val="24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Wykonawca udostępnia dokumenty kontroli projektu i przechowuje je przez okres wskazany przez Zamawiającego.</w:t>
      </w:r>
    </w:p>
    <w:p w14:paraId="7416625F" w14:textId="77777777" w:rsidR="00887878" w:rsidRPr="00E12F7E" w:rsidRDefault="00887878" w:rsidP="00E12F7E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rFonts w:ascii="Aptos" w:hAnsi="Aptos"/>
          <w:szCs w:val="24"/>
          <w:lang w:val="pl-PL"/>
        </w:rPr>
      </w:pPr>
    </w:p>
    <w:p w14:paraId="19C8DE82" w14:textId="77777777" w:rsidR="006710A2" w:rsidRPr="00E12F7E" w:rsidRDefault="006710A2" w:rsidP="00E12F7E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rFonts w:ascii="Aptos" w:hAnsi="Aptos"/>
          <w:szCs w:val="24"/>
          <w:lang w:val="pl-PL"/>
        </w:rPr>
      </w:pPr>
    </w:p>
    <w:p w14:paraId="4A0CEEC7" w14:textId="77777777" w:rsidR="00895383" w:rsidRPr="00E12F7E" w:rsidRDefault="004353F3" w:rsidP="00E12F7E">
      <w:pPr>
        <w:pStyle w:val="Nagwek1"/>
        <w:spacing w:before="140" w:after="60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eastAsia="Arial" w:hAnsi="Aptos"/>
          <w:szCs w:val="24"/>
          <w:lang w:val="pl-PL"/>
        </w:rPr>
        <w:t>14. WYMOGI DOTYCZĄCE ASPEKTU SPOŁECZNEGO W REALIZACJI</w:t>
      </w:r>
    </w:p>
    <w:p w14:paraId="6D31220E" w14:textId="77777777" w:rsidR="00895383" w:rsidRPr="00E12F7E" w:rsidRDefault="004353F3" w:rsidP="00E12F7E">
      <w:pPr>
        <w:pStyle w:val="Listanumerowana"/>
        <w:numPr>
          <w:ilvl w:val="0"/>
          <w:numId w:val="25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Jeżeli Wykonawca uzyska punkty społeczne, skieruje osobę z zadeklarowanej grupy do rzeczywistych czynności danej części w minimalnym wymiarze określonym w SWZ.</w:t>
      </w:r>
    </w:p>
    <w:p w14:paraId="10F46428" w14:textId="77777777" w:rsidR="00895383" w:rsidRPr="00E12F7E" w:rsidRDefault="004353F3" w:rsidP="00E12F7E">
      <w:pPr>
        <w:pStyle w:val="Listanumerowana"/>
        <w:numPr>
          <w:ilvl w:val="0"/>
          <w:numId w:val="25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Czynności muszą odpowiadać kwalifikacjom osoby i mogą obejmować wykonanie usług, organizację, przygotowanie materiałów, dokumentację albo wsparcie logistyczne.</w:t>
      </w:r>
    </w:p>
    <w:p w14:paraId="0AB309C2" w14:textId="77777777" w:rsidR="00D014D3" w:rsidRPr="00E12F7E" w:rsidRDefault="005E47E4" w:rsidP="00E12F7E">
      <w:pPr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lastRenderedPageBreak/>
        <w:t>W przypadku zastosowania kryterium społecznego status osoby jest dokumentowany na moment bezpośrednio poprzedzający zatrudnienie lub inne zaangażowanie do realizacji zamówienia, jeżeli zaangażowanie powoduje utratę statusu, a w pozostałych przypadkach - najpóźniej w dniu rozpoczęcia czynności.</w:t>
      </w:r>
    </w:p>
    <w:p w14:paraId="118A05EF" w14:textId="77777777" w:rsidR="00895383" w:rsidRPr="00E12F7E" w:rsidRDefault="004353F3" w:rsidP="00E12F7E">
      <w:pPr>
        <w:pStyle w:val="Listanumerowana"/>
        <w:numPr>
          <w:ilvl w:val="0"/>
          <w:numId w:val="25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Wykonawca prowadzi odrębną ewidencję godzin i zapewnia zastępstwo w razie ustania zaangażowania. Godziny nie mogą być zaliczane jednocześnie do kilku części.</w:t>
      </w:r>
    </w:p>
    <w:p w14:paraId="77126CF9" w14:textId="77777777" w:rsidR="00895383" w:rsidRPr="00E12F7E" w:rsidRDefault="004353F3" w:rsidP="00E12F7E">
      <w:pPr>
        <w:pStyle w:val="Listanumerowana"/>
        <w:numPr>
          <w:ilvl w:val="0"/>
          <w:numId w:val="25"/>
        </w:numPr>
        <w:spacing w:after="50" w:line="271" w:lineRule="auto"/>
        <w:jc w:val="both"/>
        <w:rPr>
          <w:rFonts w:ascii="Aptos" w:hAnsi="Aptos"/>
          <w:szCs w:val="24"/>
          <w:lang w:val="pl-PL"/>
        </w:rPr>
      </w:pPr>
      <w:r w:rsidRPr="00E12F7E">
        <w:rPr>
          <w:rFonts w:ascii="Aptos" w:hAnsi="Aptos"/>
          <w:szCs w:val="24"/>
          <w:lang w:val="pl-PL"/>
        </w:rPr>
        <w:t>Realizacja kryterium nie może obniżać jakości ani prowadzić do dyskryminacji osoby. Zamawiający kontroluje wyłącznie zakres niezbędny do potwierdzenia zobowiązania.</w:t>
      </w:r>
    </w:p>
    <w:sectPr w:rsidR="00895383" w:rsidRPr="00E12F7E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2" w:right="1219" w:bottom="935" w:left="1276" w:header="198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B7ADB" w14:textId="77777777" w:rsidR="009770C7" w:rsidRDefault="009770C7">
      <w:pPr>
        <w:spacing w:after="0" w:line="240" w:lineRule="auto"/>
      </w:pPr>
      <w:r>
        <w:separator/>
      </w:r>
    </w:p>
  </w:endnote>
  <w:endnote w:type="continuationSeparator" w:id="0">
    <w:p w14:paraId="52FEC04F" w14:textId="77777777" w:rsidR="009770C7" w:rsidRDefault="00977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-Regular">
    <w:altName w:val="Robo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C0CC0" w14:textId="77777777" w:rsidR="00962089" w:rsidRDefault="0096208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B9F76" w14:textId="77777777" w:rsidR="00895383" w:rsidRPr="00EE4F36" w:rsidRDefault="004353F3">
    <w:pPr>
      <w:pStyle w:val="Stopka"/>
      <w:jc w:val="center"/>
      <w:rPr>
        <w:lang w:val="pl-PL"/>
      </w:rPr>
    </w:pPr>
    <w:r w:rsidRPr="00EE4F36">
      <w:rPr>
        <w:sz w:val="16"/>
        <w:lang w:val="pl-PL"/>
      </w:rPr>
      <w:t xml:space="preserve">OPZ - usługi społeczne | FEWP.10.01-IZ.00-0006/25 | Strona </w:t>
    </w:r>
    <w:r w:rsidR="001F18B4">
      <w:fldChar w:fldCharType="begin"/>
    </w:r>
    <w:r w:rsidRPr="00EE4F36">
      <w:rPr>
        <w:lang w:val="pl-PL"/>
      </w:rPr>
      <w:instrText>PAGE</w:instrText>
    </w:r>
    <w:r w:rsidR="001F18B4">
      <w:fldChar w:fldCharType="separate"/>
    </w:r>
    <w:r w:rsidR="00263697">
      <w:rPr>
        <w:noProof/>
        <w:lang w:val="pl-PL"/>
      </w:rPr>
      <w:t>8</w:t>
    </w:r>
    <w:r w:rsidR="001F18B4">
      <w:fldChar w:fldCharType="end"/>
    </w:r>
    <w:r w:rsidRPr="00EE4F36">
      <w:rPr>
        <w:sz w:val="16"/>
        <w:lang w:val="pl-PL"/>
      </w:rPr>
      <w:t xml:space="preserve"> z </w:t>
    </w:r>
    <w:r w:rsidR="001F18B4">
      <w:fldChar w:fldCharType="begin"/>
    </w:r>
    <w:r w:rsidRPr="00EE4F36">
      <w:rPr>
        <w:lang w:val="pl-PL"/>
      </w:rPr>
      <w:instrText>NUMPAGES</w:instrText>
    </w:r>
    <w:r w:rsidR="001F18B4">
      <w:fldChar w:fldCharType="separate"/>
    </w:r>
    <w:r w:rsidR="00263697">
      <w:rPr>
        <w:noProof/>
        <w:lang w:val="pl-PL"/>
      </w:rPr>
      <w:t>8</w:t>
    </w:r>
    <w:r w:rsidR="001F18B4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AF24D" w14:textId="77777777" w:rsidR="00962089" w:rsidRDefault="0096208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FBF10" w14:textId="77777777" w:rsidR="009770C7" w:rsidRDefault="009770C7">
      <w:pPr>
        <w:spacing w:after="0" w:line="240" w:lineRule="auto"/>
      </w:pPr>
      <w:r>
        <w:separator/>
      </w:r>
    </w:p>
  </w:footnote>
  <w:footnote w:type="continuationSeparator" w:id="0">
    <w:p w14:paraId="6D537638" w14:textId="77777777" w:rsidR="009770C7" w:rsidRDefault="00977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A4ADD" w14:textId="77777777" w:rsidR="00962089" w:rsidRDefault="009620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D6EDB" w14:textId="77777777" w:rsidR="00895383" w:rsidRDefault="004353F3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F2EC328" wp14:editId="10019D04">
          <wp:extent cx="5832000" cy="5961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aw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32000" cy="596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F20CC" w14:textId="77777777" w:rsidR="00962089" w:rsidRDefault="009620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A7BB70E"/>
    <w:multiLevelType w:val="hybridMultilevel"/>
    <w:tmpl w:val="267D2E7A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85481526">
    <w:abstractNumId w:val="8"/>
  </w:num>
  <w:num w:numId="2" w16cid:durableId="1740054376">
    <w:abstractNumId w:val="6"/>
  </w:num>
  <w:num w:numId="3" w16cid:durableId="251010245">
    <w:abstractNumId w:val="5"/>
  </w:num>
  <w:num w:numId="4" w16cid:durableId="1791392855">
    <w:abstractNumId w:val="4"/>
  </w:num>
  <w:num w:numId="5" w16cid:durableId="1701128662">
    <w:abstractNumId w:val="7"/>
  </w:num>
  <w:num w:numId="6" w16cid:durableId="1501003330">
    <w:abstractNumId w:val="3"/>
  </w:num>
  <w:num w:numId="7" w16cid:durableId="1050492578">
    <w:abstractNumId w:val="2"/>
  </w:num>
  <w:num w:numId="8" w16cid:durableId="1076710199">
    <w:abstractNumId w:val="1"/>
  </w:num>
  <w:num w:numId="9" w16cid:durableId="1472017359">
    <w:abstractNumId w:val="0"/>
  </w:num>
  <w:num w:numId="10" w16cid:durableId="1317877392">
    <w:abstractNumId w:val="7"/>
    <w:lvlOverride w:ilvl="0">
      <w:startOverride w:val="1"/>
    </w:lvlOverride>
  </w:num>
  <w:num w:numId="11" w16cid:durableId="1524124477">
    <w:abstractNumId w:val="7"/>
    <w:lvlOverride w:ilvl="0">
      <w:startOverride w:val="1"/>
    </w:lvlOverride>
  </w:num>
  <w:num w:numId="12" w16cid:durableId="440534363">
    <w:abstractNumId w:val="7"/>
    <w:lvlOverride w:ilvl="0">
      <w:startOverride w:val="1"/>
    </w:lvlOverride>
  </w:num>
  <w:num w:numId="13" w16cid:durableId="73825651">
    <w:abstractNumId w:val="7"/>
    <w:lvlOverride w:ilvl="0">
      <w:startOverride w:val="1"/>
    </w:lvlOverride>
  </w:num>
  <w:num w:numId="14" w16cid:durableId="543908523">
    <w:abstractNumId w:val="7"/>
    <w:lvlOverride w:ilvl="0">
      <w:startOverride w:val="1"/>
    </w:lvlOverride>
  </w:num>
  <w:num w:numId="15" w16cid:durableId="423067157">
    <w:abstractNumId w:val="7"/>
    <w:lvlOverride w:ilvl="0">
      <w:startOverride w:val="1"/>
    </w:lvlOverride>
  </w:num>
  <w:num w:numId="16" w16cid:durableId="2053650355">
    <w:abstractNumId w:val="7"/>
    <w:lvlOverride w:ilvl="0">
      <w:startOverride w:val="1"/>
    </w:lvlOverride>
  </w:num>
  <w:num w:numId="17" w16cid:durableId="1998849035">
    <w:abstractNumId w:val="7"/>
    <w:lvlOverride w:ilvl="0">
      <w:startOverride w:val="1"/>
    </w:lvlOverride>
  </w:num>
  <w:num w:numId="18" w16cid:durableId="715130871">
    <w:abstractNumId w:val="7"/>
    <w:lvlOverride w:ilvl="0">
      <w:startOverride w:val="1"/>
    </w:lvlOverride>
  </w:num>
  <w:num w:numId="19" w16cid:durableId="198473629">
    <w:abstractNumId w:val="7"/>
    <w:lvlOverride w:ilvl="0">
      <w:startOverride w:val="1"/>
    </w:lvlOverride>
  </w:num>
  <w:num w:numId="20" w16cid:durableId="92943558">
    <w:abstractNumId w:val="7"/>
    <w:lvlOverride w:ilvl="0">
      <w:startOverride w:val="1"/>
    </w:lvlOverride>
  </w:num>
  <w:num w:numId="21" w16cid:durableId="105466116">
    <w:abstractNumId w:val="7"/>
    <w:lvlOverride w:ilvl="0">
      <w:startOverride w:val="1"/>
    </w:lvlOverride>
  </w:num>
  <w:num w:numId="22" w16cid:durableId="38208597">
    <w:abstractNumId w:val="7"/>
    <w:lvlOverride w:ilvl="0">
      <w:startOverride w:val="1"/>
    </w:lvlOverride>
  </w:num>
  <w:num w:numId="23" w16cid:durableId="181625480">
    <w:abstractNumId w:val="7"/>
    <w:lvlOverride w:ilvl="0">
      <w:startOverride w:val="1"/>
    </w:lvlOverride>
  </w:num>
  <w:num w:numId="24" w16cid:durableId="1311597594">
    <w:abstractNumId w:val="7"/>
    <w:lvlOverride w:ilvl="0">
      <w:startOverride w:val="1"/>
    </w:lvlOverride>
  </w:num>
  <w:num w:numId="25" w16cid:durableId="818767567">
    <w:abstractNumId w:val="7"/>
    <w:lvlOverride w:ilvl="0">
      <w:startOverride w:val="1"/>
    </w:lvlOverride>
  </w:num>
  <w:num w:numId="26" w16cid:durableId="3191222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05283"/>
    <w:rsid w:val="00034616"/>
    <w:rsid w:val="000455BD"/>
    <w:rsid w:val="00054396"/>
    <w:rsid w:val="0006063C"/>
    <w:rsid w:val="000B090D"/>
    <w:rsid w:val="000D0686"/>
    <w:rsid w:val="000E579A"/>
    <w:rsid w:val="000E58BE"/>
    <w:rsid w:val="000F218F"/>
    <w:rsid w:val="000F232D"/>
    <w:rsid w:val="001120B1"/>
    <w:rsid w:val="0012372B"/>
    <w:rsid w:val="0015074B"/>
    <w:rsid w:val="00174176"/>
    <w:rsid w:val="00183561"/>
    <w:rsid w:val="001C2E13"/>
    <w:rsid w:val="001D40D9"/>
    <w:rsid w:val="001F18B4"/>
    <w:rsid w:val="001F22F5"/>
    <w:rsid w:val="002005B4"/>
    <w:rsid w:val="00222D1F"/>
    <w:rsid w:val="00222FF9"/>
    <w:rsid w:val="0024016F"/>
    <w:rsid w:val="00263697"/>
    <w:rsid w:val="00267CE3"/>
    <w:rsid w:val="00272A56"/>
    <w:rsid w:val="00282CBA"/>
    <w:rsid w:val="0029639D"/>
    <w:rsid w:val="002D3138"/>
    <w:rsid w:val="002F640F"/>
    <w:rsid w:val="00301A55"/>
    <w:rsid w:val="0032568E"/>
    <w:rsid w:val="00326F90"/>
    <w:rsid w:val="0035675C"/>
    <w:rsid w:val="00393978"/>
    <w:rsid w:val="003B192D"/>
    <w:rsid w:val="003B6778"/>
    <w:rsid w:val="003C2BF5"/>
    <w:rsid w:val="003D002C"/>
    <w:rsid w:val="003D28DD"/>
    <w:rsid w:val="003D48D9"/>
    <w:rsid w:val="003E04B0"/>
    <w:rsid w:val="003E445E"/>
    <w:rsid w:val="003E69B0"/>
    <w:rsid w:val="003F5888"/>
    <w:rsid w:val="00400D9E"/>
    <w:rsid w:val="00407A33"/>
    <w:rsid w:val="00432DDA"/>
    <w:rsid w:val="004353F3"/>
    <w:rsid w:val="00436C13"/>
    <w:rsid w:val="00476654"/>
    <w:rsid w:val="00480A55"/>
    <w:rsid w:val="004A6970"/>
    <w:rsid w:val="004E7946"/>
    <w:rsid w:val="0051495A"/>
    <w:rsid w:val="00517B32"/>
    <w:rsid w:val="0053423C"/>
    <w:rsid w:val="00555202"/>
    <w:rsid w:val="005566D2"/>
    <w:rsid w:val="00563670"/>
    <w:rsid w:val="00597400"/>
    <w:rsid w:val="005A574E"/>
    <w:rsid w:val="005D551E"/>
    <w:rsid w:val="005E3F95"/>
    <w:rsid w:val="005E47E4"/>
    <w:rsid w:val="005E5FB5"/>
    <w:rsid w:val="005F0491"/>
    <w:rsid w:val="005F27E3"/>
    <w:rsid w:val="006127D5"/>
    <w:rsid w:val="00622213"/>
    <w:rsid w:val="006250AF"/>
    <w:rsid w:val="006710A2"/>
    <w:rsid w:val="0068711D"/>
    <w:rsid w:val="006B1CD7"/>
    <w:rsid w:val="006B6924"/>
    <w:rsid w:val="006D4969"/>
    <w:rsid w:val="00703233"/>
    <w:rsid w:val="00704A4C"/>
    <w:rsid w:val="00746266"/>
    <w:rsid w:val="00754EBF"/>
    <w:rsid w:val="0076054D"/>
    <w:rsid w:val="00765EE0"/>
    <w:rsid w:val="007678E3"/>
    <w:rsid w:val="007741E8"/>
    <w:rsid w:val="007827C1"/>
    <w:rsid w:val="00791AFE"/>
    <w:rsid w:val="00794AF2"/>
    <w:rsid w:val="007A0624"/>
    <w:rsid w:val="007A253D"/>
    <w:rsid w:val="00831C0B"/>
    <w:rsid w:val="00841250"/>
    <w:rsid w:val="00843F23"/>
    <w:rsid w:val="0084518C"/>
    <w:rsid w:val="00850F22"/>
    <w:rsid w:val="00861D8E"/>
    <w:rsid w:val="008664A2"/>
    <w:rsid w:val="008761BC"/>
    <w:rsid w:val="00887878"/>
    <w:rsid w:val="00895383"/>
    <w:rsid w:val="008A03E1"/>
    <w:rsid w:val="008A28E6"/>
    <w:rsid w:val="008D57A9"/>
    <w:rsid w:val="008E5F9D"/>
    <w:rsid w:val="00904406"/>
    <w:rsid w:val="00927CF1"/>
    <w:rsid w:val="009335B8"/>
    <w:rsid w:val="0094285F"/>
    <w:rsid w:val="00954EA6"/>
    <w:rsid w:val="00962089"/>
    <w:rsid w:val="00970106"/>
    <w:rsid w:val="009770C7"/>
    <w:rsid w:val="00983339"/>
    <w:rsid w:val="00986E39"/>
    <w:rsid w:val="009A4BEE"/>
    <w:rsid w:val="009B1430"/>
    <w:rsid w:val="00A438FD"/>
    <w:rsid w:val="00A500AF"/>
    <w:rsid w:val="00A52271"/>
    <w:rsid w:val="00A6069D"/>
    <w:rsid w:val="00A77FED"/>
    <w:rsid w:val="00A91116"/>
    <w:rsid w:val="00AA1D8D"/>
    <w:rsid w:val="00AD7495"/>
    <w:rsid w:val="00AF3887"/>
    <w:rsid w:val="00B25EB0"/>
    <w:rsid w:val="00B37406"/>
    <w:rsid w:val="00B42E65"/>
    <w:rsid w:val="00B47730"/>
    <w:rsid w:val="00B70B92"/>
    <w:rsid w:val="00B757BD"/>
    <w:rsid w:val="00BA3818"/>
    <w:rsid w:val="00BA670A"/>
    <w:rsid w:val="00BD486C"/>
    <w:rsid w:val="00BE530D"/>
    <w:rsid w:val="00C003AD"/>
    <w:rsid w:val="00C01404"/>
    <w:rsid w:val="00C23BA5"/>
    <w:rsid w:val="00C41E45"/>
    <w:rsid w:val="00C66EF0"/>
    <w:rsid w:val="00C678E6"/>
    <w:rsid w:val="00C73809"/>
    <w:rsid w:val="00C75D02"/>
    <w:rsid w:val="00C90463"/>
    <w:rsid w:val="00C951FA"/>
    <w:rsid w:val="00CA177F"/>
    <w:rsid w:val="00CB0664"/>
    <w:rsid w:val="00CB0E1C"/>
    <w:rsid w:val="00CB526C"/>
    <w:rsid w:val="00CE4155"/>
    <w:rsid w:val="00D014D3"/>
    <w:rsid w:val="00D03423"/>
    <w:rsid w:val="00D06CCC"/>
    <w:rsid w:val="00D16586"/>
    <w:rsid w:val="00D2149F"/>
    <w:rsid w:val="00D305F9"/>
    <w:rsid w:val="00D451D0"/>
    <w:rsid w:val="00D612C2"/>
    <w:rsid w:val="00D62235"/>
    <w:rsid w:val="00D6648A"/>
    <w:rsid w:val="00D7722E"/>
    <w:rsid w:val="00D90473"/>
    <w:rsid w:val="00DE0790"/>
    <w:rsid w:val="00DE7B41"/>
    <w:rsid w:val="00DF0A4B"/>
    <w:rsid w:val="00E03A9A"/>
    <w:rsid w:val="00E1224F"/>
    <w:rsid w:val="00E12F7E"/>
    <w:rsid w:val="00E154EF"/>
    <w:rsid w:val="00E3364B"/>
    <w:rsid w:val="00E44556"/>
    <w:rsid w:val="00E66025"/>
    <w:rsid w:val="00E86439"/>
    <w:rsid w:val="00EA1AD6"/>
    <w:rsid w:val="00EB3CAF"/>
    <w:rsid w:val="00EB5EF8"/>
    <w:rsid w:val="00EE4F36"/>
    <w:rsid w:val="00EF66B7"/>
    <w:rsid w:val="00F40DB2"/>
    <w:rsid w:val="00F42E2A"/>
    <w:rsid w:val="00FC693F"/>
    <w:rsid w:val="00FD445B"/>
    <w:rsid w:val="00FE200F"/>
    <w:rsid w:val="00FE62C6"/>
    <w:rsid w:val="00FE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1E0A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tabs>
        <w:tab w:val="clear" w:pos="502"/>
        <w:tab w:val="num" w:pos="360"/>
      </w:tabs>
      <w:ind w:left="360"/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color w:val="000000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ecieniowanie1">
    <w:name w:val="Jasne cieniowanie1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1">
    <w:name w:val="Jasna lista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1">
    <w:name w:val="Jasna siatka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redniecieniowanie11">
    <w:name w:val="Średnie cieniowanie 1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1">
    <w:name w:val="Średnia lista 1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1">
    <w:name w:val="Średnia siatka 1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Ciemnalista1">
    <w:name w:val="Ciemna lista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1">
    <w:name w:val="Kolorowe cieniowanie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olorowalista1">
    <w:name w:val="Kolorowa lista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1">
    <w:name w:val="Kolorowa siatka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E4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155"/>
    <w:rPr>
      <w:rFonts w:ascii="Tahoma" w:eastAsia="Arial" w:hAnsi="Tahoma" w:cs="Tahoma"/>
      <w:color w:val="000000"/>
      <w:sz w:val="16"/>
      <w:szCs w:val="16"/>
    </w:rPr>
  </w:style>
  <w:style w:type="character" w:customStyle="1" w:styleId="inqyif">
    <w:name w:val="inqyif"/>
    <w:basedOn w:val="Domylnaczcionkaakapitu"/>
    <w:rsid w:val="00222FF9"/>
  </w:style>
  <w:style w:type="character" w:customStyle="1" w:styleId="nmq1me">
    <w:name w:val="nmq1me"/>
    <w:basedOn w:val="Domylnaczcionkaakapitu"/>
    <w:rsid w:val="00222FF9"/>
  </w:style>
  <w:style w:type="paragraph" w:customStyle="1" w:styleId="Default">
    <w:name w:val="Default"/>
    <w:rsid w:val="00E03A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0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08324D-4278-4B84-B194-6B4A5ADE7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2532</Words>
  <Characters>15192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2026-08-13T15:11:00Z</dcterms:created>
  <dcterms:modified xsi:type="dcterms:W3CDTF">2026-08-28T09:59:00Z</dcterms:modified>
</cp:coreProperties>
</file>