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65" w:rsidRPr="00081D65" w:rsidRDefault="00BB3C81" w:rsidP="00081D65">
      <w:pPr>
        <w:widowControl/>
        <w:suppressAutoHyphens w:val="0"/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 NR 4</w:t>
      </w:r>
    </w:p>
    <w:p w:rsidR="00081D65" w:rsidRPr="00081D65" w:rsidRDefault="00081D65" w:rsidP="00081D65">
      <w:pPr>
        <w:pStyle w:val="Nagwek1"/>
        <w:jc w:val="center"/>
      </w:pPr>
      <w:r w:rsidRPr="00081D65">
        <w:t>Wykaz co najmniej dwóch usług wykonanych w okresie ostatnich trzech lat przed upływem terminu składania ofert, a jeżeli okres prowadzenia działalności jest krótszy - w tym okresie, wraz z podaniem ich rodzaju i wartości, daty i miejsca wykonania</w:t>
      </w:r>
    </w:p>
    <w:p w:rsidR="00081D65" w:rsidRPr="00081D65" w:rsidRDefault="00081D65" w:rsidP="00081D65">
      <w:pPr>
        <w:spacing w:line="360" w:lineRule="auto"/>
        <w:ind w:right="70"/>
        <w:rPr>
          <w:rFonts w:ascii="Tahoma" w:hAnsi="Tahoma" w:cs="Tahoma"/>
          <w:sz w:val="24"/>
          <w:szCs w:val="24"/>
        </w:rPr>
      </w:pPr>
    </w:p>
    <w:p w:rsidR="00081D65" w:rsidRDefault="00081D65" w:rsidP="00081D65">
      <w:pPr>
        <w:widowControl/>
        <w:suppressAutoHyphens w:val="0"/>
        <w:spacing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Działając </w:t>
      </w:r>
      <w:r w:rsidRPr="00081D65">
        <w:rPr>
          <w:rFonts w:ascii="Tahoma" w:hAnsi="Tahoma" w:cs="Tahoma"/>
          <w:sz w:val="24"/>
          <w:szCs w:val="24"/>
        </w:rPr>
        <w:t xml:space="preserve">w imieniu </w:t>
      </w:r>
    </w:p>
    <w:p w:rsidR="00081D65" w:rsidRDefault="00081D65" w:rsidP="00081D65">
      <w:pPr>
        <w:widowControl/>
        <w:suppressAutoHyphens w:val="0"/>
        <w:spacing w:line="360" w:lineRule="auto"/>
        <w:ind w:firstLine="720"/>
        <w:rPr>
          <w:rFonts w:ascii="Tahoma" w:hAnsi="Tahoma" w:cs="Tahoma"/>
          <w:sz w:val="24"/>
          <w:szCs w:val="24"/>
        </w:rPr>
      </w:pPr>
    </w:p>
    <w:p w:rsidR="00081D65" w:rsidRPr="00081D65" w:rsidRDefault="00081D65" w:rsidP="00081D65">
      <w:pPr>
        <w:widowControl/>
        <w:suppressAutoHyphens w:val="0"/>
        <w:spacing w:line="360" w:lineRule="auto"/>
        <w:ind w:firstLine="720"/>
        <w:rPr>
          <w:rFonts w:ascii="Tahoma" w:hAnsi="Tahoma" w:cs="Tahoma"/>
          <w:sz w:val="24"/>
          <w:szCs w:val="24"/>
        </w:rPr>
      </w:pPr>
      <w:r w:rsidRPr="00081D65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…………………………………………………………………………………………………….</w:t>
      </w:r>
    </w:p>
    <w:p w:rsidR="00081D65" w:rsidRPr="00081D65" w:rsidRDefault="00081D65" w:rsidP="00081D65">
      <w:pPr>
        <w:widowControl/>
        <w:suppressAutoHyphens w:val="0"/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081D65">
        <w:rPr>
          <w:rFonts w:ascii="Tahoma" w:hAnsi="Tahoma" w:cs="Tahoma"/>
          <w:sz w:val="24"/>
          <w:szCs w:val="24"/>
        </w:rPr>
        <w:t>(nazwa Wykonawcy)</w:t>
      </w:r>
    </w:p>
    <w:p w:rsidR="00081D65" w:rsidRPr="00081D65" w:rsidRDefault="00081D65" w:rsidP="00081D65">
      <w:pPr>
        <w:widowControl/>
        <w:suppressAutoHyphens w:val="0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81D65">
        <w:rPr>
          <w:rFonts w:ascii="Tahoma" w:hAnsi="Tahoma" w:cs="Tahoma"/>
          <w:sz w:val="24"/>
          <w:szCs w:val="24"/>
        </w:rPr>
        <w:t xml:space="preserve">i będąc należycie upoważnionym do jego reprezentowania w zapytaniu ofertowym na </w:t>
      </w:r>
      <w:r w:rsidR="00BB3C81" w:rsidRPr="00BB3C81">
        <w:rPr>
          <w:rFonts w:ascii="Tahoma" w:hAnsi="Tahoma" w:cs="Tahoma"/>
          <w:b/>
          <w:sz w:val="24"/>
          <w:szCs w:val="24"/>
        </w:rPr>
        <w:t>bieżącym letnim utrzymaniem dróg gminnych i wewnętrznych na terenie Gminy Kawęczyn na rok 2026</w:t>
      </w:r>
      <w:r w:rsidR="00BB3C81">
        <w:rPr>
          <w:rFonts w:ascii="Tahoma" w:hAnsi="Tahoma" w:cs="Tahoma"/>
          <w:b/>
          <w:sz w:val="24"/>
          <w:szCs w:val="24"/>
        </w:rPr>
        <w:t xml:space="preserve"> </w:t>
      </w:r>
      <w:r w:rsidRPr="00081D65">
        <w:rPr>
          <w:rFonts w:ascii="Tahoma" w:hAnsi="Tahoma" w:cs="Tahoma"/>
          <w:sz w:val="24"/>
          <w:szCs w:val="24"/>
        </w:rPr>
        <w:t>ogłoszonego przez Gminę Kawęczyn oświadczam, że reprezentowana przez nas firma zrealizowała (zakończyła) następujące usługi:</w:t>
      </w:r>
    </w:p>
    <w:p w:rsidR="00081D65" w:rsidRPr="00081D65" w:rsidRDefault="00081D65" w:rsidP="00081D65">
      <w:pPr>
        <w:widowControl/>
        <w:suppressAutoHyphens w:val="0"/>
        <w:spacing w:line="360" w:lineRule="auto"/>
        <w:jc w:val="both"/>
        <w:rPr>
          <w:rFonts w:ascii="Tahoma" w:eastAsia="ArialMT" w:hAnsi="Tahoma" w:cs="Tahoma"/>
          <w:sz w:val="24"/>
          <w:szCs w:val="24"/>
        </w:rPr>
      </w:pPr>
    </w:p>
    <w:tbl>
      <w:tblPr>
        <w:tblW w:w="10915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374"/>
        <w:gridCol w:w="1736"/>
        <w:gridCol w:w="1560"/>
        <w:gridCol w:w="2976"/>
      </w:tblGrid>
      <w:tr w:rsidR="00081D65" w:rsidRPr="00081D65" w:rsidTr="00081D65">
        <w:trPr>
          <w:trHeight w:val="26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ind w:left="17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ind w:left="17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81D65">
              <w:rPr>
                <w:rFonts w:ascii="Tahoma" w:hAnsi="Tahoma" w:cs="Tahoma"/>
                <w:b/>
                <w:bCs/>
                <w:sz w:val="24"/>
                <w:szCs w:val="24"/>
              </w:rPr>
              <w:t>Nazwa i adres zamawiającego</w:t>
            </w:r>
            <w:r w:rsidRPr="00081D65"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/>
              </w:rPr>
              <w:t xml:space="preserve"> na rzecz którego usługi zostały wykonane</w:t>
            </w:r>
            <w:r w:rsidRPr="00081D65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ind w:left="17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/>
                <w:bCs/>
                <w:sz w:val="24"/>
                <w:szCs w:val="24"/>
              </w:rPr>
              <w:t>Wartość zamówienia brutto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ind w:left="17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81D6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Okres realizacji </w:t>
            </w:r>
            <w:r w:rsidRPr="00081D65">
              <w:rPr>
                <w:rFonts w:ascii="Tahoma" w:hAnsi="Tahoma" w:cs="Tahoma"/>
                <w:b/>
                <w:sz w:val="24"/>
                <w:szCs w:val="24"/>
              </w:rPr>
              <w:t xml:space="preserve"> wykonania / wykonywania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65" w:rsidRPr="00081D65" w:rsidRDefault="00081D65" w:rsidP="00081D65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/>
                <w:bCs/>
                <w:sz w:val="24"/>
                <w:szCs w:val="24"/>
              </w:rPr>
              <w:t>Wiedza i doświadczenie własne Wykonawcy/ oddane do dyspozycji przez inny podmiot</w:t>
            </w:r>
          </w:p>
        </w:tc>
      </w:tr>
      <w:tr w:rsidR="00081D65" w:rsidRPr="00081D65" w:rsidTr="00081D65">
        <w:trPr>
          <w:trHeight w:val="15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Własne*</w:t>
            </w:r>
          </w:p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/</w:t>
            </w:r>
          </w:p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Oddane do dyspozycji</w:t>
            </w:r>
          </w:p>
        </w:tc>
      </w:tr>
      <w:tr w:rsidR="00081D65" w:rsidRPr="00081D65" w:rsidTr="00081D65">
        <w:trPr>
          <w:trHeight w:val="14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Własne*</w:t>
            </w:r>
          </w:p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/</w:t>
            </w:r>
          </w:p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Oddane do dyspozycji</w:t>
            </w:r>
          </w:p>
        </w:tc>
      </w:tr>
      <w:tr w:rsidR="00081D65" w:rsidRPr="00081D65" w:rsidTr="00081D65">
        <w:trPr>
          <w:trHeight w:val="14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Własne*</w:t>
            </w:r>
          </w:p>
          <w:p w:rsidR="00081D65" w:rsidRPr="00081D65" w:rsidRDefault="00081D65" w:rsidP="00081D65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/</w:t>
            </w:r>
          </w:p>
          <w:p w:rsidR="00081D65" w:rsidRPr="00081D65" w:rsidRDefault="00081D65" w:rsidP="00081D65">
            <w:pPr>
              <w:snapToGrid w:val="0"/>
              <w:spacing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081D65">
              <w:rPr>
                <w:rFonts w:ascii="Tahoma" w:hAnsi="Tahoma" w:cs="Tahoma"/>
                <w:bCs/>
                <w:sz w:val="24"/>
                <w:szCs w:val="24"/>
              </w:rPr>
              <w:t>Oddane do dyspozycji</w:t>
            </w:r>
          </w:p>
        </w:tc>
      </w:tr>
    </w:tbl>
    <w:p w:rsidR="00081D65" w:rsidRPr="00081D65" w:rsidRDefault="00081D65" w:rsidP="00081D65">
      <w:pPr>
        <w:spacing w:line="360" w:lineRule="auto"/>
        <w:ind w:right="-3"/>
        <w:jc w:val="both"/>
        <w:rPr>
          <w:rFonts w:ascii="Tahoma" w:hAnsi="Tahoma" w:cs="Tahoma"/>
          <w:b/>
          <w:sz w:val="24"/>
          <w:szCs w:val="24"/>
        </w:rPr>
      </w:pPr>
    </w:p>
    <w:p w:rsidR="00081D65" w:rsidRPr="00081D65" w:rsidRDefault="00081D65" w:rsidP="00081D65">
      <w:pPr>
        <w:widowControl/>
        <w:suppressAutoHyphens w:val="0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81D65">
        <w:rPr>
          <w:rFonts w:ascii="Tahoma" w:hAnsi="Tahoma" w:cs="Tahoma"/>
          <w:sz w:val="24"/>
          <w:szCs w:val="24"/>
        </w:rPr>
        <w:t>* niepotrzebne skreślić</w:t>
      </w:r>
    </w:p>
    <w:p w:rsidR="00081D65" w:rsidRPr="00081D65" w:rsidRDefault="00081D65" w:rsidP="00081D65">
      <w:pPr>
        <w:widowControl/>
        <w:suppressAutoHyphens w:val="0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81D65">
        <w:rPr>
          <w:rFonts w:ascii="Tahoma" w:hAnsi="Tahoma" w:cs="Tahoma"/>
          <w:sz w:val="24"/>
          <w:szCs w:val="24"/>
        </w:rPr>
        <w:t>W przypadku gdy Wykonawca w powyższym wykazie zadeklaruje, że będzie korzystał z wiedzy i doświadczenia innego podmiotu zobowiązany jest dołączyć do oferty oryginał pisemnego zobowiązania tego podmiotu do ich udostępnienia. Do wykazu dołączono dokumenty, potwierdzające, że ww. usługi zostały należycie wykonane.</w:t>
      </w:r>
    </w:p>
    <w:p w:rsidR="00081D65" w:rsidRPr="00081D65" w:rsidRDefault="00081D65" w:rsidP="00081D65">
      <w:pPr>
        <w:spacing w:line="360" w:lineRule="auto"/>
        <w:ind w:right="-3"/>
        <w:jc w:val="both"/>
        <w:rPr>
          <w:rFonts w:ascii="Tahoma" w:hAnsi="Tahoma" w:cs="Tahoma"/>
          <w:b/>
          <w:sz w:val="24"/>
          <w:szCs w:val="24"/>
        </w:rPr>
      </w:pPr>
    </w:p>
    <w:p w:rsidR="00081D65" w:rsidRPr="00081D65" w:rsidRDefault="00081D65" w:rsidP="00081D65">
      <w:pPr>
        <w:pStyle w:val="Nagwek2"/>
      </w:pPr>
      <w:r w:rsidRPr="00081D65">
        <w:t>Prawdziwość powyższych danych potwierdzamy własnoręcznym podpisem.</w:t>
      </w:r>
    </w:p>
    <w:p w:rsidR="00081D65" w:rsidRPr="00081D65" w:rsidRDefault="00081D65" w:rsidP="00081D65">
      <w:pPr>
        <w:spacing w:line="360" w:lineRule="auto"/>
        <w:ind w:right="-3"/>
        <w:jc w:val="both"/>
        <w:rPr>
          <w:rFonts w:ascii="Tahoma" w:hAnsi="Tahoma" w:cs="Tahoma"/>
          <w:b/>
          <w:sz w:val="24"/>
          <w:szCs w:val="24"/>
        </w:rPr>
      </w:pPr>
    </w:p>
    <w:p w:rsidR="00081D65" w:rsidRPr="00081D65" w:rsidRDefault="00081D65" w:rsidP="00081D65">
      <w:pPr>
        <w:spacing w:line="360" w:lineRule="auto"/>
        <w:ind w:right="-3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081D65" w:rsidRPr="00081D65" w:rsidRDefault="00081D65" w:rsidP="00081D65">
      <w:pPr>
        <w:spacing w:line="360" w:lineRule="auto"/>
        <w:ind w:left="4248" w:right="68"/>
        <w:rPr>
          <w:rFonts w:ascii="Tahoma" w:hAnsi="Tahoma" w:cs="Tahoma"/>
          <w:sz w:val="24"/>
          <w:szCs w:val="24"/>
        </w:rPr>
      </w:pPr>
      <w:r w:rsidRPr="00081D65">
        <w:rPr>
          <w:rFonts w:ascii="Tahoma" w:hAnsi="Tahoma" w:cs="Tahoma"/>
          <w:sz w:val="24"/>
          <w:szCs w:val="24"/>
        </w:rPr>
        <w:t>........................., dn. .........................</w:t>
      </w:r>
      <w:r w:rsidRPr="00081D65">
        <w:rPr>
          <w:rFonts w:ascii="Tahoma" w:hAnsi="Tahoma" w:cs="Tahoma"/>
          <w:sz w:val="24"/>
          <w:szCs w:val="24"/>
        </w:rPr>
        <w:tab/>
        <w:t xml:space="preserve">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081D65">
        <w:rPr>
          <w:rFonts w:ascii="Tahoma" w:hAnsi="Tahoma" w:cs="Tahoma"/>
          <w:sz w:val="24"/>
          <w:szCs w:val="24"/>
        </w:rPr>
        <w:t>........................................................</w:t>
      </w:r>
    </w:p>
    <w:p w:rsidR="00081D65" w:rsidRPr="00081D65" w:rsidRDefault="00081D65" w:rsidP="00081D65">
      <w:pPr>
        <w:spacing w:line="360" w:lineRule="auto"/>
        <w:ind w:left="3540" w:right="68"/>
        <w:jc w:val="center"/>
        <w:rPr>
          <w:rFonts w:ascii="Tahoma" w:hAnsi="Tahoma" w:cs="Tahoma"/>
          <w:i/>
          <w:sz w:val="24"/>
          <w:szCs w:val="24"/>
        </w:rPr>
      </w:pPr>
      <w:r w:rsidRPr="00081D65">
        <w:rPr>
          <w:rFonts w:ascii="Tahoma" w:hAnsi="Tahoma" w:cs="Tahoma"/>
          <w:sz w:val="24"/>
          <w:szCs w:val="24"/>
        </w:rPr>
        <w:t>Podpis osób uprawnio</w:t>
      </w:r>
      <w:r>
        <w:rPr>
          <w:rFonts w:ascii="Tahoma" w:hAnsi="Tahoma" w:cs="Tahoma"/>
          <w:sz w:val="24"/>
          <w:szCs w:val="24"/>
        </w:rPr>
        <w:t xml:space="preserve">nych do składania                       </w:t>
      </w:r>
      <w:r w:rsidRPr="00081D65">
        <w:rPr>
          <w:rFonts w:ascii="Tahoma" w:hAnsi="Tahoma" w:cs="Tahoma"/>
          <w:sz w:val="24"/>
          <w:szCs w:val="24"/>
        </w:rPr>
        <w:t>oświadczeń wiedzy w imieniu Wykonawcy</w:t>
      </w:r>
      <w:r>
        <w:rPr>
          <w:rFonts w:ascii="Tahoma" w:hAnsi="Tahoma" w:cs="Tahoma"/>
          <w:sz w:val="24"/>
          <w:szCs w:val="24"/>
        </w:rPr>
        <w:t xml:space="preserve"> oraz pieczątka </w:t>
      </w:r>
    </w:p>
    <w:p w:rsidR="00AE7759" w:rsidRPr="00081D65" w:rsidRDefault="00AE7759" w:rsidP="00081D65">
      <w:pPr>
        <w:spacing w:line="36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AE7759" w:rsidRPr="0008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 Unicode MS"/>
    <w:charset w:val="8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4"/>
    <w:rsid w:val="00081D65"/>
    <w:rsid w:val="00AE7759"/>
    <w:rsid w:val="00BB3C81"/>
    <w:rsid w:val="00D5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011C-7617-4DE3-8927-CC1DA9C3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D6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1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1D65"/>
    <w:pPr>
      <w:keepNext/>
      <w:keepLines/>
      <w:spacing w:before="40"/>
      <w:outlineLvl w:val="1"/>
    </w:pPr>
    <w:rPr>
      <w:rFonts w:ascii="Tahoma" w:eastAsiaTheme="majorEastAsia" w:hAnsi="Tahoma" w:cstheme="majorBidi"/>
      <w:color w:val="2E74B5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D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81D65"/>
    <w:rPr>
      <w:rFonts w:ascii="Tahoma" w:eastAsiaTheme="majorEastAsia" w:hAnsi="Tahoma" w:cstheme="majorBidi"/>
      <w:color w:val="2E74B5" w:themeColor="accent1" w:themeShade="BF"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referencji</dc:title>
  <dc:subject/>
  <dc:creator>Karolina Gil</dc:creator>
  <cp:keywords/>
  <dc:description/>
  <cp:lastModifiedBy>Karolina Gil</cp:lastModifiedBy>
  <cp:revision>4</cp:revision>
  <cp:lastPrinted>2024-09-27T09:30:00Z</cp:lastPrinted>
  <dcterms:created xsi:type="dcterms:W3CDTF">2024-09-27T09:23:00Z</dcterms:created>
  <dcterms:modified xsi:type="dcterms:W3CDTF">2026-01-14T12:29:00Z</dcterms:modified>
</cp:coreProperties>
</file>